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7C24" w14:textId="77777777" w:rsidR="0047545F" w:rsidRPr="0013518E" w:rsidRDefault="0047545F" w:rsidP="0047545F">
      <w:pPr>
        <w:pStyle w:val="berschrift1"/>
        <w:spacing w:line="360" w:lineRule="auto"/>
        <w:ind w:right="66"/>
      </w:pPr>
      <w:r>
        <w:rPr>
          <w:rFonts w:hint="eastAsia"/>
          <w:noProof/>
          <w:lang w:val="de-DE" w:eastAsia="de-DE"/>
        </w:rPr>
        <w:drawing>
          <wp:anchor distT="0" distB="0" distL="114300" distR="114300" simplePos="0" relativeHeight="251660288" behindDoc="0" locked="0" layoutInCell="1" allowOverlap="1" wp14:anchorId="2A6D7CAA" wp14:editId="45544D5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729A7" w14:textId="77777777" w:rsidR="0047545F" w:rsidRPr="0013518E" w:rsidRDefault="0047545F" w:rsidP="0047545F">
      <w:pPr>
        <w:pStyle w:val="berschrift1"/>
        <w:spacing w:line="360" w:lineRule="auto"/>
        <w:ind w:right="1131"/>
        <w:rPr>
          <w:rFonts w:ascii="News Gothic" w:hAnsi="News Gothic"/>
          <w:sz w:val="28"/>
          <w:lang w:val="de-DE"/>
        </w:rPr>
      </w:pPr>
    </w:p>
    <w:p w14:paraId="2A55A477" w14:textId="77777777" w:rsidR="0047545F" w:rsidRPr="00A94E77" w:rsidRDefault="0047545F" w:rsidP="0047545F">
      <w:pPr>
        <w:pStyle w:val="berschrift1"/>
        <w:spacing w:line="360" w:lineRule="auto"/>
        <w:ind w:right="1131"/>
        <w:rPr>
          <w:rFonts w:cstheme="majorHAnsi"/>
          <w:sz w:val="28"/>
          <w:lang w:val="de-DE"/>
        </w:rPr>
      </w:pPr>
    </w:p>
    <w:p w14:paraId="329336EF" w14:textId="77777777" w:rsidR="0047545F" w:rsidRPr="004F170C" w:rsidRDefault="0047545F" w:rsidP="0047545F">
      <w:pPr>
        <w:pStyle w:val="berschrift1"/>
        <w:spacing w:line="360" w:lineRule="auto"/>
        <w:ind w:right="1131"/>
        <w:rPr>
          <w:rFonts w:cstheme="majorHAnsi"/>
          <w:sz w:val="28"/>
          <w:lang w:val="de-DE"/>
        </w:rPr>
      </w:pPr>
      <w:r w:rsidRPr="00A94E77">
        <w:rPr>
          <w:rFonts w:ascii="MS Mincho" w:eastAsia="MS Mincho" w:hAnsi="MS Mincho" w:cs="MS Mincho" w:hint="eastAsia"/>
          <w:sz w:val="28"/>
        </w:rPr>
        <w:t>プレスリリース</w:t>
      </w:r>
    </w:p>
    <w:p w14:paraId="54AF3029" w14:textId="1A808AE5" w:rsidR="0047545F" w:rsidRPr="004F170C" w:rsidRDefault="0047545F" w:rsidP="0047545F">
      <w:pPr>
        <w:spacing w:line="360" w:lineRule="auto"/>
        <w:jc w:val="right"/>
        <w:rPr>
          <w:rFonts w:asciiTheme="majorHAnsi" w:hAnsiTheme="majorHAnsi" w:cstheme="majorHAnsi"/>
          <w:lang w:val="de-DE"/>
        </w:rPr>
      </w:pPr>
      <w:r w:rsidRPr="00A94E77">
        <w:rPr>
          <w:rFonts w:ascii="MS Mincho" w:eastAsia="MS Mincho" w:hAnsi="MS Mincho" w:cs="MS Mincho" w:hint="eastAsia"/>
        </w:rPr>
        <w:t>ラインフェルデン、</w:t>
      </w:r>
      <w:r w:rsidRPr="004F170C">
        <w:rPr>
          <w:rFonts w:asciiTheme="majorHAnsi" w:hAnsiTheme="majorHAnsi" w:cstheme="majorHAnsi"/>
          <w:lang w:val="de-DE"/>
        </w:rPr>
        <w:t xml:space="preserve">2022 </w:t>
      </w:r>
      <w:r w:rsidRPr="00A94E77">
        <w:rPr>
          <w:rFonts w:ascii="MS Mincho" w:eastAsia="MS Mincho" w:hAnsi="MS Mincho" w:cs="MS Mincho" w:hint="eastAsia"/>
        </w:rPr>
        <w:t>年</w:t>
      </w:r>
      <w:r w:rsidRPr="004F170C">
        <w:rPr>
          <w:rFonts w:asciiTheme="majorHAnsi" w:hAnsiTheme="majorHAnsi" w:cstheme="majorHAnsi"/>
          <w:lang w:val="de-DE"/>
        </w:rPr>
        <w:t xml:space="preserve"> 5 </w:t>
      </w:r>
      <w:r w:rsidRPr="00A94E77">
        <w:rPr>
          <w:rFonts w:ascii="MS Mincho" w:eastAsia="MS Mincho" w:hAnsi="MS Mincho" w:cs="MS Mincho" w:hint="eastAsia"/>
        </w:rPr>
        <w:t>月</w:t>
      </w:r>
    </w:p>
    <w:p w14:paraId="5FD77DB8" w14:textId="77777777" w:rsidR="0047545F" w:rsidRPr="004F170C" w:rsidRDefault="00A4175C" w:rsidP="0047545F">
      <w:pPr>
        <w:pStyle w:val="berschrift4"/>
        <w:spacing w:after="80"/>
        <w:ind w:right="1128"/>
        <w:rPr>
          <w:rFonts w:eastAsia="MS Mincho" w:cstheme="majorHAnsi"/>
          <w:lang w:val="de-DE"/>
        </w:rPr>
      </w:pPr>
      <w:r w:rsidRPr="004F170C">
        <w:rPr>
          <w:rFonts w:eastAsia="MS Mincho" w:cstheme="majorHAnsi"/>
          <w:lang w:val="de-DE"/>
        </w:rPr>
        <w:t xml:space="preserve">Euchner: 2022 </w:t>
      </w:r>
      <w:r w:rsidRPr="00A94E77">
        <w:rPr>
          <w:rFonts w:eastAsia="MS Mincho" w:cstheme="majorHAnsi"/>
        </w:rPr>
        <w:t>ハノーバーメッセ展示会で初披露</w:t>
      </w:r>
    </w:p>
    <w:p w14:paraId="68FEDA1A" w14:textId="77777777" w:rsidR="00250F41" w:rsidRPr="004F170C" w:rsidRDefault="00250F41" w:rsidP="0047545F">
      <w:pPr>
        <w:pStyle w:val="berschrift4"/>
        <w:ind w:right="1131"/>
        <w:rPr>
          <w:rFonts w:eastAsia="MS Mincho" w:cstheme="majorHAnsi"/>
          <w:sz w:val="28"/>
          <w:lang w:val="de-DE"/>
        </w:rPr>
      </w:pPr>
      <w:r w:rsidRPr="004F170C">
        <w:rPr>
          <w:rFonts w:eastAsia="MS Mincho" w:cstheme="majorHAnsi"/>
          <w:sz w:val="28"/>
          <w:lang w:val="de-DE"/>
        </w:rPr>
        <w:t xml:space="preserve">1 </w:t>
      </w:r>
      <w:r w:rsidRPr="00A94E77">
        <w:rPr>
          <w:rFonts w:eastAsia="MS Mincho" w:cstheme="majorHAnsi"/>
          <w:sz w:val="28"/>
        </w:rPr>
        <w:t>つですべてに対応</w:t>
      </w:r>
      <w:r w:rsidRPr="004F170C">
        <w:rPr>
          <w:rFonts w:eastAsia="MS Mincho" w:cstheme="majorHAnsi"/>
          <w:sz w:val="28"/>
          <w:lang w:val="de-DE"/>
        </w:rPr>
        <w:t xml:space="preserve"> – </w:t>
      </w:r>
      <w:r w:rsidRPr="00A94E77">
        <w:rPr>
          <w:rFonts w:eastAsia="MS Mincho" w:cstheme="majorHAnsi"/>
          <w:sz w:val="28"/>
        </w:rPr>
        <w:t>新しい</w:t>
      </w:r>
      <w:r w:rsidRPr="004F170C">
        <w:rPr>
          <w:rFonts w:eastAsia="MS Mincho" w:cstheme="majorHAnsi"/>
          <w:sz w:val="28"/>
          <w:lang w:val="de-DE"/>
        </w:rPr>
        <w:t xml:space="preserve"> FlexFunction CTS </w:t>
      </w:r>
      <w:r w:rsidRPr="00A94E77">
        <w:rPr>
          <w:rFonts w:eastAsia="MS Mincho" w:cstheme="majorHAnsi"/>
          <w:sz w:val="28"/>
        </w:rPr>
        <w:t>安全スイッチ</w:t>
      </w:r>
    </w:p>
    <w:p w14:paraId="1402049E" w14:textId="77777777" w:rsidR="0047545F" w:rsidRPr="00A94E77" w:rsidRDefault="0047545F" w:rsidP="0047545F">
      <w:pPr>
        <w:spacing w:line="360" w:lineRule="auto"/>
        <w:jc w:val="both"/>
        <w:rPr>
          <w:rFonts w:asciiTheme="majorHAnsi" w:hAnsiTheme="majorHAnsi" w:cstheme="majorHAnsi"/>
          <w:b/>
          <w:lang w:val="de-DE"/>
        </w:rPr>
      </w:pPr>
    </w:p>
    <w:p w14:paraId="2C77EDD4" w14:textId="48C91096" w:rsidR="00FA56BC" w:rsidRPr="00A94E77" w:rsidRDefault="00FA56BC" w:rsidP="00FA56BC">
      <w:pPr>
        <w:spacing w:line="360" w:lineRule="auto"/>
        <w:jc w:val="both"/>
        <w:rPr>
          <w:rFonts w:asciiTheme="majorHAnsi" w:hAnsiTheme="majorHAnsi" w:cstheme="majorHAnsi"/>
          <w:b/>
        </w:rPr>
      </w:pPr>
      <w:r w:rsidRPr="004F170C">
        <w:rPr>
          <w:rFonts w:asciiTheme="majorHAnsi" w:hAnsiTheme="majorHAnsi" w:cstheme="majorHAnsi"/>
          <w:b/>
          <w:lang w:val="de-DE"/>
        </w:rPr>
        <w:t xml:space="preserve">Euchner </w:t>
      </w:r>
      <w:r w:rsidRPr="00A94E77">
        <w:rPr>
          <w:rFonts w:ascii="MS Mincho" w:eastAsia="MS Mincho" w:hAnsi="MS Mincho" w:cs="MS Mincho" w:hint="eastAsia"/>
          <w:b/>
        </w:rPr>
        <w:t>の新しい</w:t>
      </w:r>
      <w:r w:rsidRPr="004F170C">
        <w:rPr>
          <w:rFonts w:asciiTheme="majorHAnsi" w:hAnsiTheme="majorHAnsi" w:cstheme="majorHAnsi"/>
          <w:b/>
          <w:lang w:val="de-DE"/>
        </w:rPr>
        <w:t xml:space="preserve"> CTS </w:t>
      </w:r>
      <w:r w:rsidRPr="00A94E77">
        <w:rPr>
          <w:rFonts w:ascii="MS Mincho" w:eastAsia="MS Mincho" w:hAnsi="MS Mincho" w:cs="MS Mincho" w:hint="eastAsia"/>
          <w:b/>
        </w:rPr>
        <w:t>ガードロック装置の主な開発目的は柔軟性を最大限に引き出すことでした。その開発の成果として、拡張された</w:t>
      </w:r>
      <w:r w:rsidRPr="00A94E77">
        <w:rPr>
          <w:rFonts w:asciiTheme="majorHAnsi" w:hAnsiTheme="majorHAnsi" w:cstheme="majorHAnsi"/>
          <w:b/>
        </w:rPr>
        <w:t xml:space="preserve"> IO-Link </w:t>
      </w:r>
      <w:r w:rsidRPr="00A94E77">
        <w:rPr>
          <w:rFonts w:ascii="MS Mincho" w:eastAsia="MS Mincho" w:hAnsi="MS Mincho" w:cs="MS Mincho" w:hint="eastAsia"/>
          <w:b/>
        </w:rPr>
        <w:t>通信機能と考え抜かれた設計により、コンパクトな安全スイッチは高いロック保持力を実現し、さまざまな設置向きで幅広い用途に適合し、多種多様な方法で取り付けることが可能になりました。</w:t>
      </w:r>
      <w:r w:rsidRPr="00A94E77">
        <w:rPr>
          <w:rFonts w:asciiTheme="majorHAnsi" w:hAnsiTheme="majorHAnsi" w:cstheme="majorHAnsi"/>
          <w:b/>
        </w:rPr>
        <w:t xml:space="preserve">CTS </w:t>
      </w:r>
      <w:r w:rsidRPr="00A94E77">
        <w:rPr>
          <w:rFonts w:ascii="MS Mincho" w:eastAsia="MS Mincho" w:hAnsi="MS Mincho" w:cs="MS Mincho" w:hint="eastAsia"/>
          <w:b/>
        </w:rPr>
        <w:t>スイッチの主要な技術革新により</w:t>
      </w:r>
      <w:r w:rsidRPr="00A94E77">
        <w:rPr>
          <w:rFonts w:asciiTheme="majorHAnsi" w:hAnsiTheme="majorHAnsi" w:cstheme="majorHAnsi"/>
          <w:b/>
        </w:rPr>
        <w:t xml:space="preserve"> FlexFunction </w:t>
      </w:r>
      <w:r w:rsidRPr="00A94E77">
        <w:rPr>
          <w:rFonts w:ascii="MS Mincho" w:eastAsia="MS Mincho" w:hAnsi="MS Mincho" w:cs="MS Mincho" w:hint="eastAsia"/>
          <w:b/>
        </w:rPr>
        <w:t>という新機能が登場しました。これにより、</w:t>
      </w:r>
      <w:r w:rsidRPr="00A94E77">
        <w:rPr>
          <w:rFonts w:asciiTheme="majorHAnsi" w:hAnsiTheme="majorHAnsi" w:cstheme="majorHAnsi"/>
          <w:b/>
        </w:rPr>
        <w:t xml:space="preserve">FlexFunction </w:t>
      </w:r>
      <w:r w:rsidRPr="00A94E77">
        <w:rPr>
          <w:rFonts w:ascii="MS Mincho" w:eastAsia="MS Mincho" w:hAnsi="MS Mincho" w:cs="MS Mincho" w:hint="eastAsia"/>
          <w:b/>
        </w:rPr>
        <w:t>でなければ数種類のスイッチが必要になる多様な機能を単一の装置で実行できるようになります。</w:t>
      </w:r>
      <w:r w:rsidRPr="00A94E77">
        <w:rPr>
          <w:rFonts w:asciiTheme="majorHAnsi" w:hAnsiTheme="majorHAnsi" w:cstheme="majorHAnsi"/>
          <w:b/>
        </w:rPr>
        <w:t xml:space="preserve">FlexFunction </w:t>
      </w:r>
      <w:r w:rsidRPr="00A94E77">
        <w:rPr>
          <w:rFonts w:ascii="MS Mincho" w:eastAsia="MS Mincho" w:hAnsi="MS Mincho" w:cs="MS Mincho" w:hint="eastAsia"/>
          <w:b/>
        </w:rPr>
        <w:t>はプランニングとオペレーションの新しい方法を切り開きます。</w:t>
      </w:r>
    </w:p>
    <w:p w14:paraId="0FEB9BFC" w14:textId="77777777" w:rsidR="00FA56BC" w:rsidRPr="00A94E77" w:rsidRDefault="00FA56BC" w:rsidP="00FA56BC">
      <w:pPr>
        <w:spacing w:line="360" w:lineRule="auto"/>
        <w:jc w:val="both"/>
        <w:rPr>
          <w:rFonts w:asciiTheme="majorHAnsi" w:hAnsiTheme="majorHAnsi" w:cstheme="majorHAnsi"/>
          <w:b/>
          <w:color w:val="FF0000"/>
          <w:lang w:val="de-DE"/>
        </w:rPr>
      </w:pPr>
    </w:p>
    <w:p w14:paraId="11B7B780" w14:textId="77777777" w:rsidR="00DB3602" w:rsidRPr="004F170C" w:rsidRDefault="00DB3602" w:rsidP="00FF7899">
      <w:pPr>
        <w:spacing w:line="360" w:lineRule="auto"/>
        <w:jc w:val="both"/>
        <w:rPr>
          <w:rFonts w:asciiTheme="majorHAnsi" w:hAnsiTheme="majorHAnsi" w:cstheme="majorHAnsi"/>
          <w:b/>
          <w:lang w:val="de-DE"/>
        </w:rPr>
      </w:pPr>
      <w:r w:rsidRPr="00A94E77">
        <w:rPr>
          <w:rFonts w:ascii="MS Mincho" w:eastAsia="MS Mincho" w:hAnsi="MS Mincho" w:cs="MS Mincho" w:hint="eastAsia"/>
          <w:b/>
        </w:rPr>
        <w:t>小型サイズ、高いロック保持力、柔軟な設置性</w:t>
      </w:r>
    </w:p>
    <w:p w14:paraId="50075F73" w14:textId="082F48EF" w:rsidR="009A30C5" w:rsidRPr="00A94E77" w:rsidRDefault="008E4721" w:rsidP="009A30C5">
      <w:pPr>
        <w:spacing w:line="360" w:lineRule="auto"/>
        <w:jc w:val="both"/>
        <w:rPr>
          <w:rFonts w:asciiTheme="majorHAnsi" w:hAnsiTheme="majorHAnsi" w:cstheme="majorHAnsi"/>
        </w:rPr>
      </w:pPr>
      <w:r w:rsidRPr="004F170C">
        <w:rPr>
          <w:rFonts w:asciiTheme="majorHAnsi" w:eastAsia="MS Mincho" w:hAnsiTheme="majorHAnsi" w:cstheme="majorHAnsi"/>
          <w:lang w:val="de-DE"/>
        </w:rPr>
        <w:t xml:space="preserve">CTS </w:t>
      </w:r>
      <w:r w:rsidRPr="00A94E77">
        <w:rPr>
          <w:rFonts w:asciiTheme="majorHAnsi" w:eastAsia="MS Mincho" w:hAnsiTheme="majorHAnsi" w:cstheme="majorHAnsi"/>
        </w:rPr>
        <w:t>はわずか</w:t>
      </w:r>
      <w:r w:rsidRPr="004F170C">
        <w:rPr>
          <w:rFonts w:asciiTheme="majorHAnsi" w:eastAsia="MS Mincho" w:hAnsiTheme="majorHAnsi" w:cstheme="majorHAnsi"/>
          <w:lang w:val="de-DE"/>
        </w:rPr>
        <w:t xml:space="preserve"> 135 x 31 x 31 </w:t>
      </w:r>
      <w:r w:rsidRPr="00A94E77">
        <w:rPr>
          <w:rFonts w:asciiTheme="majorHAnsi" w:eastAsia="MS Mincho" w:hAnsiTheme="majorHAnsi" w:cstheme="majorHAnsi"/>
        </w:rPr>
        <w:t>ミリメートルのサイズで最大</w:t>
      </w:r>
      <w:r w:rsidRPr="004F170C">
        <w:rPr>
          <w:rFonts w:asciiTheme="majorHAnsi" w:eastAsia="MS Mincho" w:hAnsiTheme="majorHAnsi" w:cstheme="majorHAnsi"/>
          <w:lang w:val="de-DE"/>
        </w:rPr>
        <w:t xml:space="preserve"> 3,900 N </w:t>
      </w:r>
      <w:r w:rsidRPr="00A94E77">
        <w:rPr>
          <w:rFonts w:asciiTheme="majorHAnsi" w:eastAsia="MS Mincho" w:hAnsiTheme="majorHAnsi" w:cstheme="majorHAnsi"/>
        </w:rPr>
        <w:t>のロック保持力を発揮するので、多くの用途にとって魅力的なソリューションです。</w:t>
      </w:r>
      <w:r w:rsidRPr="004F170C">
        <w:rPr>
          <w:rFonts w:asciiTheme="majorHAnsi" w:eastAsia="MS Mincho" w:hAnsiTheme="majorHAnsi" w:cstheme="majorHAnsi"/>
          <w:lang w:val="de-DE"/>
        </w:rPr>
        <w:t xml:space="preserve"> </w:t>
      </w:r>
      <w:r w:rsidRPr="00A94E77">
        <w:rPr>
          <w:rFonts w:asciiTheme="majorHAnsi" w:eastAsia="MS Mincho" w:hAnsiTheme="majorHAnsi" w:cstheme="majorHAnsi"/>
        </w:rPr>
        <w:t>ヒンジ付きドア、スライドドア、または極めて小さいドア半径の場合、</w:t>
      </w:r>
      <w:r w:rsidRPr="004F170C">
        <w:rPr>
          <w:rFonts w:asciiTheme="majorHAnsi" w:eastAsia="MS Mincho" w:hAnsiTheme="majorHAnsi" w:cstheme="majorHAnsi"/>
          <w:lang w:val="de-DE"/>
        </w:rPr>
        <w:t xml:space="preserve">3 </w:t>
      </w:r>
      <w:r w:rsidRPr="00A94E77">
        <w:rPr>
          <w:rFonts w:asciiTheme="majorHAnsi" w:eastAsia="MS Mincho" w:hAnsiTheme="majorHAnsi" w:cstheme="majorHAnsi"/>
        </w:rPr>
        <w:t>種類のスイッチ取り付け方向とフローティング</w:t>
      </w:r>
      <w:r w:rsidRPr="004F170C">
        <w:rPr>
          <w:rFonts w:asciiTheme="majorHAnsi" w:eastAsia="MS Mincho" w:hAnsiTheme="majorHAnsi" w:cstheme="majorHAnsi"/>
          <w:lang w:val="de-DE"/>
        </w:rPr>
        <w:t xml:space="preserve"> </w:t>
      </w:r>
      <w:r w:rsidRPr="00A94E77">
        <w:rPr>
          <w:rFonts w:asciiTheme="majorHAnsi" w:eastAsia="MS Mincho" w:hAnsiTheme="majorHAnsi" w:cstheme="majorHAnsi"/>
        </w:rPr>
        <w:t>ベアリング付きの汎用アクチュエーターによって</w:t>
      </w:r>
      <w:r w:rsidRPr="004F170C">
        <w:rPr>
          <w:rFonts w:asciiTheme="majorHAnsi" w:eastAsia="MS Mincho" w:hAnsiTheme="majorHAnsi" w:cstheme="majorHAnsi"/>
          <w:lang w:val="de-DE"/>
        </w:rPr>
        <w:t xml:space="preserve"> CTS </w:t>
      </w:r>
      <w:r w:rsidRPr="00A94E77">
        <w:rPr>
          <w:rFonts w:asciiTheme="majorHAnsi" w:eastAsia="MS Mincho" w:hAnsiTheme="majorHAnsi" w:cstheme="majorHAnsi"/>
        </w:rPr>
        <w:t>はほぼどこにでも使用できるようになります。</w:t>
      </w:r>
      <w:r w:rsidRPr="004F170C">
        <w:rPr>
          <w:rFonts w:asciiTheme="majorHAnsi" w:eastAsia="MS Mincho" w:hAnsiTheme="majorHAnsi" w:cstheme="majorHAnsi"/>
          <w:lang w:val="de-DE"/>
        </w:rPr>
        <w:t xml:space="preserve"> </w:t>
      </w:r>
      <w:r w:rsidRPr="00A94E77">
        <w:rPr>
          <w:rFonts w:asciiTheme="majorHAnsi" w:eastAsia="MS Mincho" w:hAnsiTheme="majorHAnsi" w:cstheme="majorHAnsi"/>
        </w:rPr>
        <w:t>作動機構を備えた延長可能なエスケープ</w:t>
      </w:r>
      <w:r w:rsidRPr="004F170C">
        <w:rPr>
          <w:rFonts w:asciiTheme="majorHAnsi" w:eastAsia="MS Mincho" w:hAnsiTheme="majorHAnsi" w:cstheme="majorHAnsi"/>
          <w:lang w:val="de-DE"/>
        </w:rPr>
        <w:t xml:space="preserve"> </w:t>
      </w:r>
      <w:r w:rsidRPr="00A94E77">
        <w:rPr>
          <w:rFonts w:asciiTheme="majorHAnsi" w:eastAsia="MS Mincho" w:hAnsiTheme="majorHAnsi" w:cstheme="majorHAnsi"/>
        </w:rPr>
        <w:t>リリースもいつでも追加することができます。</w:t>
      </w:r>
      <w:r w:rsidRPr="004F170C">
        <w:rPr>
          <w:rFonts w:asciiTheme="majorHAnsi" w:eastAsia="MS Mincho" w:hAnsiTheme="majorHAnsi" w:cstheme="majorHAnsi"/>
          <w:lang w:val="de-DE"/>
        </w:rPr>
        <w:t xml:space="preserve"> </w:t>
      </w:r>
      <w:r w:rsidRPr="00A94E77">
        <w:rPr>
          <w:rFonts w:ascii="MS Mincho" w:eastAsia="MS Mincho" w:hAnsi="MS Mincho" w:cs="MS Mincho" w:hint="eastAsia"/>
        </w:rPr>
        <w:t>このスイッチはコンパクトな構造でありながら、最高水準の安全性を提供します。実証済みのトランスポンダー技術に基づいて、</w:t>
      </w:r>
      <w:r w:rsidRPr="00A94E77">
        <w:rPr>
          <w:rFonts w:asciiTheme="majorHAnsi" w:hAnsiTheme="majorHAnsi" w:cstheme="majorHAnsi"/>
        </w:rPr>
        <w:t xml:space="preserve">CTS </w:t>
      </w:r>
      <w:r w:rsidRPr="00A94E77">
        <w:rPr>
          <w:rFonts w:ascii="MS Mincho" w:eastAsia="MS Mincho" w:hAnsi="MS Mincho" w:cs="MS Mincho" w:hint="eastAsia"/>
        </w:rPr>
        <w:t>は</w:t>
      </w:r>
      <w:r w:rsidRPr="00A94E77">
        <w:rPr>
          <w:rFonts w:asciiTheme="majorHAnsi" w:hAnsiTheme="majorHAnsi" w:cstheme="majorHAnsi"/>
        </w:rPr>
        <w:t xml:space="preserve"> EN ISO 13849-1 </w:t>
      </w:r>
      <w:r w:rsidRPr="00A94E77">
        <w:rPr>
          <w:rFonts w:ascii="MS Mincho" w:eastAsia="MS Mincho" w:hAnsi="MS Mincho" w:cs="MS Mincho" w:hint="eastAsia"/>
        </w:rPr>
        <w:t>によるカテゴリー</w:t>
      </w:r>
      <w:r w:rsidRPr="00A94E77">
        <w:rPr>
          <w:rFonts w:asciiTheme="majorHAnsi" w:hAnsiTheme="majorHAnsi" w:cstheme="majorHAnsi"/>
        </w:rPr>
        <w:t xml:space="preserve"> 4/PL e </w:t>
      </w:r>
      <w:r w:rsidRPr="00A94E77">
        <w:rPr>
          <w:rFonts w:ascii="MS Mincho" w:eastAsia="MS Mincho" w:hAnsi="MS Mincho" w:cs="MS Mincho" w:hint="eastAsia"/>
        </w:rPr>
        <w:t>を達成し、</w:t>
      </w:r>
      <w:r w:rsidRPr="00A94E77">
        <w:rPr>
          <w:rFonts w:asciiTheme="majorHAnsi" w:hAnsiTheme="majorHAnsi" w:cstheme="majorHAnsi"/>
        </w:rPr>
        <w:t xml:space="preserve">EN ISO 14119 </w:t>
      </w:r>
      <w:r w:rsidRPr="00A94E77">
        <w:rPr>
          <w:rFonts w:ascii="MS Mincho" w:eastAsia="MS Mincho" w:hAnsi="MS Mincho" w:cs="MS Mincho" w:hint="eastAsia"/>
        </w:rPr>
        <w:t>のすべての要件を満たしています。</w:t>
      </w:r>
      <w:r w:rsidRPr="00A94E77">
        <w:rPr>
          <w:rFonts w:asciiTheme="majorHAnsi" w:hAnsiTheme="majorHAnsi" w:cstheme="majorHAnsi"/>
        </w:rPr>
        <w:t xml:space="preserve"> </w:t>
      </w:r>
    </w:p>
    <w:p w14:paraId="45E59039" w14:textId="77777777" w:rsidR="00B65ADD" w:rsidRPr="00A94E77" w:rsidRDefault="00B65ADD" w:rsidP="00250F41">
      <w:pPr>
        <w:spacing w:line="360" w:lineRule="auto"/>
        <w:jc w:val="both"/>
        <w:rPr>
          <w:rFonts w:asciiTheme="majorHAnsi" w:hAnsiTheme="majorHAnsi" w:cstheme="majorHAnsi"/>
          <w:lang w:val="de-DE"/>
        </w:rPr>
      </w:pPr>
    </w:p>
    <w:p w14:paraId="12DAC58F" w14:textId="77777777" w:rsidR="003835A5" w:rsidRPr="004F170C" w:rsidRDefault="00D52BAA" w:rsidP="0047545F">
      <w:pPr>
        <w:spacing w:line="360" w:lineRule="auto"/>
        <w:rPr>
          <w:rFonts w:asciiTheme="majorHAnsi" w:hAnsiTheme="majorHAnsi" w:cstheme="majorHAnsi"/>
          <w:b/>
          <w:lang w:val="de-DE"/>
        </w:rPr>
      </w:pPr>
      <w:r w:rsidRPr="00A94E77">
        <w:rPr>
          <w:rFonts w:ascii="MS Mincho" w:eastAsia="MS Mincho" w:hAnsi="MS Mincho" w:cs="MS Mincho" w:hint="eastAsia"/>
          <w:b/>
        </w:rPr>
        <w:t>汎用性のある</w:t>
      </w:r>
      <w:r w:rsidRPr="004F170C">
        <w:rPr>
          <w:rFonts w:asciiTheme="majorHAnsi" w:hAnsiTheme="majorHAnsi" w:cstheme="majorHAnsi"/>
          <w:b/>
          <w:lang w:val="de-DE"/>
        </w:rPr>
        <w:t xml:space="preserve"> FlexFunction: </w:t>
      </w:r>
      <w:r w:rsidRPr="00A94E77">
        <w:rPr>
          <w:rFonts w:ascii="MS Mincho" w:eastAsia="MS Mincho" w:hAnsi="MS Mincho" w:cs="MS Mincho" w:hint="eastAsia"/>
          <w:b/>
        </w:rPr>
        <w:t>単一の装置でさまざまな用途に対応</w:t>
      </w:r>
      <w:r w:rsidRPr="004F170C">
        <w:rPr>
          <w:rFonts w:asciiTheme="majorHAnsi" w:hAnsiTheme="majorHAnsi" w:cstheme="majorHAnsi"/>
          <w:b/>
          <w:lang w:val="de-DE"/>
        </w:rPr>
        <w:t xml:space="preserve"> </w:t>
      </w:r>
    </w:p>
    <w:p w14:paraId="6DD9B32C" w14:textId="064F0EDC" w:rsidR="00B65ADD" w:rsidRPr="00A94E77" w:rsidRDefault="002338DB" w:rsidP="0047545F">
      <w:pPr>
        <w:spacing w:line="360" w:lineRule="auto"/>
        <w:rPr>
          <w:rFonts w:asciiTheme="majorHAnsi" w:hAnsiTheme="majorHAnsi" w:cstheme="majorHAnsi"/>
        </w:rPr>
      </w:pPr>
      <w:r w:rsidRPr="00A94E77">
        <w:rPr>
          <w:rFonts w:ascii="MS Mincho" w:eastAsia="MS Mincho" w:hAnsi="MS Mincho" w:cs="MS Mincho" w:hint="eastAsia"/>
        </w:rPr>
        <w:t>この主要な技術革新は一見して分かるわけではありません。というのも、スイッチの機能を決定するのはスイッチ自体ではなくトランスポンダー</w:t>
      </w:r>
      <w:r w:rsidRPr="00A94E77">
        <w:rPr>
          <w:rFonts w:asciiTheme="majorHAnsi" w:hAnsiTheme="majorHAnsi" w:cstheme="majorHAnsi"/>
        </w:rPr>
        <w:t xml:space="preserve"> </w:t>
      </w:r>
      <w:r w:rsidRPr="00A94E77">
        <w:rPr>
          <w:rFonts w:ascii="MS Mincho" w:eastAsia="MS Mincho" w:hAnsi="MS Mincho" w:cs="MS Mincho" w:hint="eastAsia"/>
        </w:rPr>
        <w:t>コーデッド</w:t>
      </w:r>
      <w:r w:rsidRPr="00A94E77">
        <w:rPr>
          <w:rFonts w:asciiTheme="majorHAnsi" w:hAnsiTheme="majorHAnsi" w:cstheme="majorHAnsi"/>
        </w:rPr>
        <w:t xml:space="preserve"> </w:t>
      </w:r>
      <w:r w:rsidRPr="00A94E77">
        <w:rPr>
          <w:rFonts w:ascii="MS Mincho" w:eastAsia="MS Mincho" w:hAnsi="MS Mincho" w:cs="MS Mincho" w:hint="eastAsia"/>
        </w:rPr>
        <w:t>アクチュエーターだからです。つまり、適切なアクチュエーターを選択することによってスイッチの機能が定まります。</w:t>
      </w:r>
      <w:r w:rsidRPr="00A94E77">
        <w:rPr>
          <w:rFonts w:asciiTheme="majorHAnsi" w:hAnsiTheme="majorHAnsi" w:cstheme="majorHAnsi"/>
        </w:rPr>
        <w:t xml:space="preserve">Euchner </w:t>
      </w:r>
      <w:r w:rsidRPr="00A94E77">
        <w:rPr>
          <w:rFonts w:ascii="MS Mincho" w:eastAsia="MS Mincho" w:hAnsi="MS Mincho" w:cs="MS Mincho" w:hint="eastAsia"/>
        </w:rPr>
        <w:t>はこの新しい特許取得済みの設計について「</w:t>
      </w:r>
      <w:r w:rsidRPr="00A94E77">
        <w:rPr>
          <w:rFonts w:asciiTheme="majorHAnsi" w:hAnsiTheme="majorHAnsi" w:cstheme="majorHAnsi"/>
        </w:rPr>
        <w:t>FlexFunction</w:t>
      </w:r>
      <w:r w:rsidRPr="00A94E77">
        <w:rPr>
          <w:rFonts w:ascii="MS Mincho" w:eastAsia="MS Mincho" w:hAnsi="MS Mincho" w:cs="MS Mincho" w:hint="eastAsia"/>
        </w:rPr>
        <w:t>」という名称を使用します。お客様は、必要な</w:t>
      </w:r>
      <w:r w:rsidRPr="00A94E77">
        <w:rPr>
          <w:rFonts w:asciiTheme="majorHAnsi" w:hAnsiTheme="majorHAnsi" w:cstheme="majorHAnsi"/>
        </w:rPr>
        <w:t xml:space="preserve"> CTS </w:t>
      </w:r>
      <w:r w:rsidRPr="00A94E77">
        <w:rPr>
          <w:rFonts w:ascii="MS Mincho" w:eastAsia="MS Mincho" w:hAnsi="MS Mincho" w:cs="MS Mincho" w:hint="eastAsia"/>
        </w:rPr>
        <w:t>装置の機能を正確に作動させるのに適したアクチュエーターを選択します。「ユーザーは、基本ユニットは同じままで必要に応じてガードロックをプロセス保護用から人員保護用に変更することができ、またコーディングを高レベルまたは低レベルから選択することができる。」という利点がはっきりしています。アクチュエーターが初めてティーチインされると、スイッチが設定され、その機能が割り当てられます。要求が変更されたり、スイッチが後に再配置されたりした場合は、新しいアクチュエーターを使用してスイッチの新しい機能に合わせてスイッチを再設定するだけです。</w:t>
      </w:r>
      <w:r w:rsidRPr="00A94E77">
        <w:rPr>
          <w:rFonts w:asciiTheme="majorHAnsi" w:hAnsiTheme="majorHAnsi" w:cstheme="majorHAnsi"/>
        </w:rPr>
        <w:t xml:space="preserve">FlexFunction </w:t>
      </w:r>
      <w:r w:rsidRPr="00A94E77">
        <w:rPr>
          <w:rFonts w:ascii="MS Mincho" w:eastAsia="MS Mincho" w:hAnsi="MS Mincho" w:cs="MS Mincho" w:hint="eastAsia"/>
        </w:rPr>
        <w:t>により、</w:t>
      </w:r>
      <w:r w:rsidRPr="00A94E77">
        <w:rPr>
          <w:rFonts w:asciiTheme="majorHAnsi" w:hAnsiTheme="majorHAnsi" w:cstheme="majorHAnsi"/>
        </w:rPr>
        <w:t xml:space="preserve">CTS </w:t>
      </w:r>
      <w:r w:rsidRPr="00A94E77">
        <w:rPr>
          <w:rFonts w:ascii="MS Mincho" w:eastAsia="MS Mincho" w:hAnsi="MS Mincho" w:cs="MS Mincho" w:hint="eastAsia"/>
        </w:rPr>
        <w:t>安全スイッチは必要となるあらゆる後付けや変換作業が将来にわたって可能になり、スペアパーツ在庫の縮小や調達プロセスのさらなる合理化といった利点ももたらします。</w:t>
      </w:r>
      <w:r w:rsidRPr="00A94E77">
        <w:rPr>
          <w:rFonts w:asciiTheme="majorHAnsi" w:hAnsiTheme="majorHAnsi" w:cstheme="majorHAnsi"/>
        </w:rPr>
        <w:t xml:space="preserve"> </w:t>
      </w:r>
    </w:p>
    <w:p w14:paraId="53BB8FFA" w14:textId="77777777" w:rsidR="00CA65FC" w:rsidRPr="00A94E77" w:rsidRDefault="00CA65FC" w:rsidP="0047545F">
      <w:pPr>
        <w:spacing w:line="360" w:lineRule="auto"/>
        <w:rPr>
          <w:rFonts w:asciiTheme="majorHAnsi" w:hAnsiTheme="majorHAnsi" w:cstheme="majorHAnsi"/>
          <w:lang w:val="de-DE"/>
        </w:rPr>
      </w:pPr>
    </w:p>
    <w:p w14:paraId="5D8F405C" w14:textId="77777777" w:rsidR="009A30C5" w:rsidRPr="004F170C" w:rsidRDefault="009A30C5" w:rsidP="009A30C5">
      <w:pPr>
        <w:spacing w:line="360" w:lineRule="auto"/>
        <w:jc w:val="both"/>
        <w:rPr>
          <w:rFonts w:asciiTheme="majorHAnsi" w:hAnsiTheme="majorHAnsi" w:cstheme="majorHAnsi"/>
          <w:b/>
          <w:lang w:val="de-DE"/>
        </w:rPr>
      </w:pPr>
      <w:r w:rsidRPr="00A94E77">
        <w:rPr>
          <w:rFonts w:ascii="MS Mincho" w:eastAsia="MS Mincho" w:hAnsi="MS Mincho" w:cs="MS Mincho" w:hint="eastAsia"/>
          <w:b/>
        </w:rPr>
        <w:t>さまざまな用途やシステムに容易に統合</w:t>
      </w:r>
      <w:r w:rsidRPr="004F170C">
        <w:rPr>
          <w:rFonts w:asciiTheme="majorHAnsi" w:hAnsiTheme="majorHAnsi" w:cstheme="majorHAnsi"/>
          <w:b/>
          <w:lang w:val="de-DE"/>
        </w:rPr>
        <w:t xml:space="preserve"> </w:t>
      </w:r>
    </w:p>
    <w:p w14:paraId="5BA501C1" w14:textId="77777777" w:rsidR="0059135C" w:rsidRPr="00A94E77" w:rsidRDefault="002078C2" w:rsidP="0059135C">
      <w:pPr>
        <w:spacing w:line="360" w:lineRule="auto"/>
        <w:rPr>
          <w:rFonts w:asciiTheme="majorHAnsi" w:hAnsiTheme="majorHAnsi" w:cstheme="majorHAnsi"/>
        </w:rPr>
      </w:pPr>
      <w:r w:rsidRPr="004F170C">
        <w:rPr>
          <w:rFonts w:asciiTheme="majorHAnsi" w:hAnsiTheme="majorHAnsi" w:cstheme="majorHAnsi"/>
          <w:lang w:val="de-DE"/>
        </w:rPr>
        <w:t xml:space="preserve">CTS </w:t>
      </w:r>
      <w:r w:rsidRPr="00A94E77">
        <w:rPr>
          <w:rFonts w:ascii="MS Mincho" w:eastAsia="MS Mincho" w:hAnsi="MS Mincho" w:cs="MS Mincho" w:hint="eastAsia"/>
        </w:rPr>
        <w:t>の用途には個別動作や直列接続から高度な制御システムへのリンクまであらゆるものが含まれます。プラグコネクターまたはフライングリード付きのさまざまなバージョンから、どんな使用にも適している接続ケーブルを選択することができます。</w:t>
      </w:r>
      <w:r w:rsidRPr="00A94E77">
        <w:rPr>
          <w:rFonts w:asciiTheme="majorHAnsi" w:hAnsiTheme="majorHAnsi" w:cstheme="majorHAnsi"/>
        </w:rPr>
        <w:t xml:space="preserve">CTS </w:t>
      </w:r>
      <w:r w:rsidRPr="00A94E77">
        <w:rPr>
          <w:rFonts w:ascii="MS Mincho" w:eastAsia="MS Mincho" w:hAnsi="MS Mincho" w:cs="MS Mincho" w:hint="eastAsia"/>
        </w:rPr>
        <w:t>を</w:t>
      </w:r>
      <w:r w:rsidRPr="00A94E77">
        <w:rPr>
          <w:rFonts w:asciiTheme="majorHAnsi" w:hAnsiTheme="majorHAnsi" w:cstheme="majorHAnsi"/>
        </w:rPr>
        <w:t xml:space="preserve"> Euchner </w:t>
      </w:r>
      <w:r w:rsidRPr="00A94E77">
        <w:rPr>
          <w:rFonts w:ascii="MS Mincho" w:eastAsia="MS Mincho" w:hAnsi="MS Mincho" w:cs="MS Mincho" w:hint="eastAsia"/>
        </w:rPr>
        <w:t>の</w:t>
      </w:r>
      <w:r w:rsidRPr="00A94E77">
        <w:rPr>
          <w:rFonts w:asciiTheme="majorHAnsi" w:hAnsiTheme="majorHAnsi" w:cstheme="majorHAnsi"/>
        </w:rPr>
        <w:t xml:space="preserve"> IO-Link </w:t>
      </w:r>
      <w:r w:rsidRPr="00A94E77">
        <w:rPr>
          <w:rFonts w:ascii="MS Mincho" w:eastAsia="MS Mincho" w:hAnsi="MS Mincho" w:cs="MS Mincho" w:hint="eastAsia"/>
        </w:rPr>
        <w:t>ゲートウェイと組み合わせることにより、インダストリー</w:t>
      </w:r>
      <w:r w:rsidRPr="00A94E77">
        <w:rPr>
          <w:rFonts w:asciiTheme="majorHAnsi" w:hAnsiTheme="majorHAnsi" w:cstheme="majorHAnsi"/>
        </w:rPr>
        <w:t xml:space="preserve"> 4.0 </w:t>
      </w:r>
      <w:r w:rsidRPr="00A94E77">
        <w:rPr>
          <w:rFonts w:ascii="MS Mincho" w:eastAsia="MS Mincho" w:hAnsi="MS Mincho" w:cs="MS Mincho" w:hint="eastAsia"/>
        </w:rPr>
        <w:t>の用途に対応する通信機能をさらに提供し、総合的な診断が可能になります。</w:t>
      </w:r>
      <w:r w:rsidRPr="00A94E77">
        <w:rPr>
          <w:rFonts w:asciiTheme="majorHAnsi" w:hAnsiTheme="majorHAnsi" w:cstheme="majorHAnsi"/>
        </w:rPr>
        <w:t xml:space="preserve">  </w:t>
      </w:r>
    </w:p>
    <w:p w14:paraId="64413E60" w14:textId="77777777" w:rsidR="0059135C" w:rsidRPr="00A94E77" w:rsidRDefault="0059135C" w:rsidP="003567D0">
      <w:pPr>
        <w:spacing w:line="360" w:lineRule="auto"/>
        <w:rPr>
          <w:rFonts w:asciiTheme="majorHAnsi" w:hAnsiTheme="majorHAnsi" w:cstheme="majorHAnsi"/>
          <w:b/>
          <w:lang w:val="de-DE"/>
        </w:rPr>
      </w:pPr>
    </w:p>
    <w:p w14:paraId="3602CCFB" w14:textId="77777777" w:rsidR="009A30C5" w:rsidRPr="00A94E77" w:rsidRDefault="009A30C5" w:rsidP="009A30C5">
      <w:pPr>
        <w:spacing w:line="360" w:lineRule="auto"/>
        <w:jc w:val="both"/>
        <w:rPr>
          <w:rFonts w:asciiTheme="majorHAnsi" w:hAnsiTheme="majorHAnsi" w:cstheme="majorHAnsi"/>
          <w:lang w:val="de-DE"/>
        </w:rPr>
      </w:pPr>
    </w:p>
    <w:p w14:paraId="247E8670" w14:textId="50466110" w:rsidR="0047545F" w:rsidRPr="004F170C" w:rsidRDefault="0047545F" w:rsidP="0047545F">
      <w:pPr>
        <w:spacing w:line="360" w:lineRule="auto"/>
        <w:jc w:val="right"/>
        <w:rPr>
          <w:rFonts w:asciiTheme="majorHAnsi" w:eastAsia="MS Mincho" w:hAnsiTheme="majorHAnsi" w:cstheme="majorHAnsi"/>
          <w:lang w:val="de-DE"/>
        </w:rPr>
      </w:pPr>
      <w:r w:rsidRPr="004F170C">
        <w:rPr>
          <w:rFonts w:asciiTheme="majorHAnsi" w:eastAsia="MS Mincho" w:hAnsiTheme="majorHAnsi" w:cstheme="majorHAnsi"/>
          <w:lang w:val="de-DE"/>
        </w:rPr>
        <w:t>[</w:t>
      </w:r>
      <w:r w:rsidRPr="00A94E77">
        <w:rPr>
          <w:rFonts w:asciiTheme="majorHAnsi" w:eastAsia="MS Mincho" w:hAnsiTheme="majorHAnsi" w:cstheme="majorHAnsi"/>
        </w:rPr>
        <w:t>空白を含めた文字数</w:t>
      </w:r>
      <w:r w:rsidR="00E23A7C" w:rsidRPr="004F170C">
        <w:rPr>
          <w:rFonts w:asciiTheme="majorHAnsi" w:eastAsia="MS Mincho" w:hAnsiTheme="majorHAnsi" w:cstheme="majorHAnsi" w:hint="eastAsia"/>
          <w:lang w:val="de-DE"/>
        </w:rPr>
        <w:t xml:space="preserve"> </w:t>
      </w:r>
      <w:r w:rsidRPr="004F170C">
        <w:rPr>
          <w:rFonts w:asciiTheme="majorHAnsi" w:eastAsia="MS Mincho" w:hAnsiTheme="majorHAnsi" w:cstheme="majorHAnsi"/>
          <w:lang w:val="de-DE"/>
        </w:rPr>
        <w:t>3,256]</w:t>
      </w:r>
    </w:p>
    <w:p w14:paraId="24F83495" w14:textId="77777777" w:rsidR="00D52BAA" w:rsidRPr="00A94E77" w:rsidRDefault="00D52BAA" w:rsidP="0047545F">
      <w:pPr>
        <w:spacing w:line="360" w:lineRule="auto"/>
        <w:jc w:val="right"/>
        <w:rPr>
          <w:rFonts w:asciiTheme="majorHAnsi" w:hAnsiTheme="majorHAnsi" w:cstheme="majorHAnsi"/>
          <w:lang w:val="de-DE"/>
        </w:rPr>
      </w:pPr>
    </w:p>
    <w:p w14:paraId="6105ECF4" w14:textId="77777777" w:rsidR="00D52BAA" w:rsidRPr="00A94E77" w:rsidRDefault="00D52BAA" w:rsidP="0047545F">
      <w:pPr>
        <w:spacing w:line="360" w:lineRule="auto"/>
        <w:jc w:val="right"/>
        <w:rPr>
          <w:rFonts w:asciiTheme="majorHAnsi" w:hAnsiTheme="majorHAnsi" w:cstheme="majorHAnsi"/>
          <w:lang w:val="de-DE"/>
        </w:rPr>
      </w:pPr>
    </w:p>
    <w:p w14:paraId="3B6028A7" w14:textId="77777777" w:rsidR="0047545F" w:rsidRPr="004F170C" w:rsidRDefault="002078C2" w:rsidP="00E1219D">
      <w:pPr>
        <w:spacing w:after="200"/>
        <w:rPr>
          <w:rFonts w:asciiTheme="majorHAnsi" w:hAnsiTheme="majorHAnsi" w:cstheme="majorHAnsi"/>
          <w:b/>
          <w:lang w:val="de-DE"/>
        </w:rPr>
      </w:pPr>
      <w:r w:rsidRPr="004F170C">
        <w:rPr>
          <w:rFonts w:asciiTheme="majorHAnsi" w:hAnsiTheme="majorHAnsi" w:cstheme="majorHAnsi"/>
          <w:lang w:val="de-DE"/>
        </w:rPr>
        <w:br w:type="page"/>
      </w:r>
      <w:r w:rsidRPr="004F170C">
        <w:rPr>
          <w:rFonts w:asciiTheme="majorHAnsi" w:hAnsiTheme="majorHAnsi" w:cstheme="majorHAnsi"/>
          <w:b/>
          <w:lang w:val="de-DE"/>
        </w:rPr>
        <w:lastRenderedPageBreak/>
        <w:t xml:space="preserve">EUCHNER – </w:t>
      </w:r>
      <w:r w:rsidRPr="00A94E77">
        <w:rPr>
          <w:rFonts w:ascii="MS Mincho" w:eastAsia="MS Mincho" w:hAnsi="MS Mincho" w:cs="MS Mincho" w:hint="eastAsia"/>
          <w:b/>
        </w:rPr>
        <w:t>安全のさらに上を。</w:t>
      </w:r>
    </w:p>
    <w:p w14:paraId="73046A9A" w14:textId="77777777" w:rsidR="0047545F" w:rsidRPr="00A94E77" w:rsidRDefault="0047545F" w:rsidP="0047545F">
      <w:pPr>
        <w:spacing w:line="360" w:lineRule="auto"/>
        <w:jc w:val="both"/>
        <w:rPr>
          <w:rFonts w:asciiTheme="majorHAnsi" w:hAnsiTheme="majorHAnsi" w:cstheme="majorHAnsi"/>
          <w:b/>
          <w:sz w:val="20"/>
          <w:szCs w:val="20"/>
          <w:lang w:val="de-DE"/>
        </w:rPr>
      </w:pPr>
    </w:p>
    <w:p w14:paraId="0B7A9148" w14:textId="77777777" w:rsidR="0047545F" w:rsidRPr="00A94E77" w:rsidRDefault="0047545F" w:rsidP="0047545F">
      <w:pPr>
        <w:tabs>
          <w:tab w:val="left" w:pos="6379"/>
        </w:tabs>
        <w:spacing w:line="360" w:lineRule="auto"/>
        <w:ind w:right="1134"/>
        <w:rPr>
          <w:rFonts w:asciiTheme="majorHAnsi" w:hAnsiTheme="majorHAnsi" w:cstheme="majorHAnsi"/>
          <w:b/>
          <w:bCs/>
          <w:lang w:val="de-DE"/>
        </w:rPr>
      </w:pPr>
    </w:p>
    <w:p w14:paraId="78242A08" w14:textId="77777777" w:rsidR="0047545F" w:rsidRPr="004F170C" w:rsidRDefault="0047545F" w:rsidP="0047545F">
      <w:pPr>
        <w:tabs>
          <w:tab w:val="left" w:pos="6379"/>
        </w:tabs>
        <w:spacing w:line="360" w:lineRule="auto"/>
        <w:ind w:right="1134"/>
        <w:rPr>
          <w:rFonts w:asciiTheme="majorHAnsi" w:hAnsiTheme="majorHAnsi" w:cstheme="majorHAnsi"/>
          <w:b/>
          <w:bCs/>
          <w:lang w:val="de-DE"/>
        </w:rPr>
      </w:pPr>
      <w:r w:rsidRPr="00A94E77">
        <w:rPr>
          <w:rFonts w:ascii="MS Mincho" w:eastAsia="MS Mincho" w:hAnsi="MS Mincho" w:cs="MS Mincho" w:hint="eastAsia"/>
          <w:b/>
        </w:rPr>
        <w:t>写真</w:t>
      </w:r>
      <w:r w:rsidRPr="004F170C">
        <w:rPr>
          <w:rFonts w:asciiTheme="majorHAnsi" w:hAnsiTheme="majorHAnsi" w:cstheme="majorHAnsi"/>
          <w:b/>
          <w:lang w:val="de-DE"/>
        </w:rPr>
        <w:t>: Euchner GmbH + Co. KG</w:t>
      </w:r>
    </w:p>
    <w:p w14:paraId="1E6D5B8F" w14:textId="77777777" w:rsidR="0047545F" w:rsidRPr="00A94E77" w:rsidRDefault="0047545F" w:rsidP="0047545F">
      <w:pPr>
        <w:tabs>
          <w:tab w:val="left" w:pos="6379"/>
        </w:tabs>
        <w:spacing w:after="0" w:line="360" w:lineRule="auto"/>
        <w:ind w:right="1134"/>
        <w:rPr>
          <w:rFonts w:asciiTheme="majorHAnsi" w:hAnsiTheme="majorHAnsi" w:cstheme="majorHAnsi"/>
          <w:b/>
          <w:bCs/>
          <w:lang w:val="de-DE"/>
        </w:rPr>
      </w:pPr>
    </w:p>
    <w:p w14:paraId="645E5118" w14:textId="77777777" w:rsidR="0047545F" w:rsidRPr="00A94E77" w:rsidRDefault="0047545F" w:rsidP="0047545F">
      <w:pPr>
        <w:spacing w:line="360" w:lineRule="auto"/>
        <w:jc w:val="both"/>
        <w:rPr>
          <w:rFonts w:asciiTheme="majorHAnsi" w:hAnsiTheme="majorHAnsi" w:cstheme="majorHAnsi"/>
          <w:b/>
          <w:sz w:val="20"/>
          <w:szCs w:val="20"/>
          <w:lang w:val="de-DE"/>
        </w:rPr>
      </w:pPr>
    </w:p>
    <w:p w14:paraId="1159DEE3" w14:textId="77777777" w:rsidR="0047545F" w:rsidRPr="004F170C" w:rsidRDefault="00E1219D" w:rsidP="0047545F">
      <w:pPr>
        <w:spacing w:line="360" w:lineRule="auto"/>
        <w:jc w:val="both"/>
        <w:rPr>
          <w:rFonts w:asciiTheme="majorHAnsi" w:eastAsia="MS Mincho" w:hAnsiTheme="majorHAnsi" w:cstheme="majorHAnsi"/>
          <w:b/>
          <w:sz w:val="20"/>
          <w:szCs w:val="20"/>
          <w:lang w:val="de-DE"/>
        </w:rPr>
      </w:pPr>
      <w:r w:rsidRPr="00C87B61">
        <w:rPr>
          <w:rFonts w:asciiTheme="majorHAnsi" w:eastAsia="MS Mincho" w:hAnsiTheme="majorHAnsi" w:cstheme="majorHAnsi"/>
          <w:b/>
          <w:sz w:val="20"/>
          <w:lang w:val="de-DE"/>
        </w:rPr>
        <w:t>01-Euchner-CTS</w:t>
      </w:r>
    </w:p>
    <w:p w14:paraId="3FC863C9" w14:textId="77777777" w:rsidR="0047545F" w:rsidRPr="00A94E77" w:rsidRDefault="0047545F" w:rsidP="0047545F">
      <w:pPr>
        <w:spacing w:line="360" w:lineRule="auto"/>
        <w:jc w:val="both"/>
        <w:rPr>
          <w:rFonts w:asciiTheme="majorHAnsi" w:hAnsiTheme="majorHAnsi" w:cstheme="majorHAnsi"/>
          <w:b/>
          <w:sz w:val="20"/>
          <w:szCs w:val="20"/>
          <w:lang w:val="de-DE"/>
        </w:rPr>
      </w:pPr>
    </w:p>
    <w:p w14:paraId="3CC47F92" w14:textId="27A18265" w:rsidR="0047545F" w:rsidRPr="00A94E77" w:rsidRDefault="00C87B61" w:rsidP="0047545F">
      <w:pPr>
        <w:spacing w:line="360" w:lineRule="auto"/>
        <w:jc w:val="both"/>
        <w:rPr>
          <w:rFonts w:asciiTheme="majorHAnsi" w:hAnsiTheme="majorHAnsi" w:cstheme="majorHAnsi"/>
          <w:b/>
          <w:sz w:val="20"/>
          <w:szCs w:val="20"/>
          <w:lang w:val="de-DE"/>
        </w:rPr>
      </w:pPr>
      <w:r>
        <w:rPr>
          <w:rFonts w:asciiTheme="majorHAnsi" w:hAnsiTheme="majorHAnsi" w:cstheme="majorHAnsi"/>
          <w:b/>
          <w:noProof/>
          <w:sz w:val="20"/>
          <w:szCs w:val="20"/>
          <w:lang w:val="de-DE" w:eastAsia="de-DE"/>
        </w:rPr>
        <w:drawing>
          <wp:inline distT="0" distB="0" distL="0" distR="0" wp14:anchorId="7A1424D8" wp14:editId="60C8D4BF">
            <wp:extent cx="4009251" cy="26720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3500" cy="2674912"/>
                    </a:xfrm>
                    <a:prstGeom prst="rect">
                      <a:avLst/>
                    </a:prstGeom>
                  </pic:spPr>
                </pic:pic>
              </a:graphicData>
            </a:graphic>
          </wp:inline>
        </w:drawing>
      </w:r>
    </w:p>
    <w:p w14:paraId="595EC91F" w14:textId="77777777" w:rsidR="0047545F" w:rsidRPr="004F170C" w:rsidRDefault="00E1219D" w:rsidP="0047545F">
      <w:pPr>
        <w:spacing w:after="0" w:line="240" w:lineRule="auto"/>
        <w:jc w:val="both"/>
        <w:rPr>
          <w:rFonts w:asciiTheme="majorHAnsi" w:eastAsia="MS Mincho" w:hAnsiTheme="majorHAnsi" w:cstheme="majorHAnsi"/>
          <w:sz w:val="20"/>
          <w:szCs w:val="20"/>
          <w:lang w:val="de-DE"/>
        </w:rPr>
      </w:pPr>
      <w:r w:rsidRPr="00A94E77">
        <w:rPr>
          <w:rFonts w:asciiTheme="majorHAnsi" w:eastAsia="MS Mincho" w:hAnsiTheme="majorHAnsi" w:cstheme="majorHAnsi"/>
        </w:rPr>
        <w:t>新しい</w:t>
      </w:r>
      <w:r w:rsidRPr="004F170C">
        <w:rPr>
          <w:rFonts w:asciiTheme="majorHAnsi" w:eastAsia="MS Mincho" w:hAnsiTheme="majorHAnsi" w:cstheme="majorHAnsi"/>
          <w:lang w:val="de-DE"/>
        </w:rPr>
        <w:t xml:space="preserve"> FlexFunction CTS </w:t>
      </w:r>
      <w:r w:rsidRPr="00A94E77">
        <w:rPr>
          <w:rFonts w:asciiTheme="majorHAnsi" w:eastAsia="MS Mincho" w:hAnsiTheme="majorHAnsi" w:cstheme="majorHAnsi"/>
        </w:rPr>
        <w:t>は、</w:t>
      </w:r>
      <w:r w:rsidRPr="004F170C">
        <w:rPr>
          <w:rFonts w:asciiTheme="majorHAnsi" w:eastAsia="MS Mincho" w:hAnsiTheme="majorHAnsi" w:cstheme="majorHAnsi"/>
          <w:lang w:val="de-DE"/>
        </w:rPr>
        <w:t xml:space="preserve">Euchner </w:t>
      </w:r>
      <w:r w:rsidRPr="00A94E77">
        <w:rPr>
          <w:rFonts w:asciiTheme="majorHAnsi" w:eastAsia="MS Mincho" w:hAnsiTheme="majorHAnsi" w:cstheme="majorHAnsi"/>
        </w:rPr>
        <w:t>のガードロック付きトランスポンダー</w:t>
      </w:r>
      <w:r w:rsidRPr="004F170C">
        <w:rPr>
          <w:rFonts w:asciiTheme="majorHAnsi" w:eastAsia="MS Mincho" w:hAnsiTheme="majorHAnsi" w:cstheme="majorHAnsi"/>
          <w:lang w:val="de-DE"/>
        </w:rPr>
        <w:t xml:space="preserve"> </w:t>
      </w:r>
      <w:r w:rsidRPr="00A94E77">
        <w:rPr>
          <w:rFonts w:asciiTheme="majorHAnsi" w:eastAsia="MS Mincho" w:hAnsiTheme="majorHAnsi" w:cstheme="majorHAnsi"/>
        </w:rPr>
        <w:t>コーデッド安全スイッチの実証済みの利点を備え、それに加えて</w:t>
      </w:r>
      <w:r w:rsidRPr="004F170C">
        <w:rPr>
          <w:rFonts w:asciiTheme="majorHAnsi" w:eastAsia="MS Mincho" w:hAnsiTheme="majorHAnsi" w:cstheme="majorHAnsi"/>
          <w:lang w:val="de-DE"/>
        </w:rPr>
        <w:t xml:space="preserve"> FlexFunction CTS </w:t>
      </w:r>
      <w:r w:rsidRPr="00A94E77">
        <w:rPr>
          <w:rFonts w:asciiTheme="majorHAnsi" w:eastAsia="MS Mincho" w:hAnsiTheme="majorHAnsi" w:cstheme="majorHAnsi"/>
        </w:rPr>
        <w:t>でなければ別々にしか利用できない複数の機能を単一の装置に統合します。</w:t>
      </w:r>
    </w:p>
    <w:p w14:paraId="2456963C" w14:textId="77777777" w:rsidR="0047545F" w:rsidRPr="00A94E77" w:rsidRDefault="0047545F" w:rsidP="0047545F">
      <w:pPr>
        <w:spacing w:after="0" w:line="240" w:lineRule="auto"/>
        <w:jc w:val="both"/>
        <w:rPr>
          <w:rFonts w:asciiTheme="majorHAnsi" w:hAnsiTheme="majorHAnsi" w:cstheme="majorHAnsi"/>
          <w:sz w:val="20"/>
          <w:szCs w:val="20"/>
          <w:lang w:val="de-DE"/>
        </w:rPr>
      </w:pPr>
    </w:p>
    <w:p w14:paraId="28CE4BD2" w14:textId="77777777" w:rsidR="00E1219D" w:rsidRPr="00A94E77" w:rsidRDefault="00E1219D" w:rsidP="00E1219D">
      <w:pPr>
        <w:spacing w:line="360" w:lineRule="auto"/>
        <w:jc w:val="both"/>
        <w:rPr>
          <w:rFonts w:asciiTheme="majorHAnsi" w:hAnsiTheme="majorHAnsi" w:cstheme="majorHAnsi"/>
          <w:b/>
          <w:sz w:val="20"/>
          <w:szCs w:val="20"/>
          <w:highlight w:val="yellow"/>
          <w:lang w:val="de-DE"/>
        </w:rPr>
      </w:pPr>
    </w:p>
    <w:p w14:paraId="0D3F90D5" w14:textId="77777777" w:rsidR="00E1219D" w:rsidRPr="00A94E77" w:rsidRDefault="00E1219D" w:rsidP="00E1219D">
      <w:pPr>
        <w:spacing w:line="360" w:lineRule="auto"/>
        <w:jc w:val="both"/>
        <w:rPr>
          <w:rFonts w:asciiTheme="majorHAnsi" w:hAnsiTheme="majorHAnsi" w:cstheme="majorHAnsi"/>
          <w:b/>
          <w:sz w:val="20"/>
          <w:szCs w:val="20"/>
          <w:highlight w:val="yellow"/>
          <w:lang w:val="de-DE"/>
        </w:rPr>
      </w:pPr>
    </w:p>
    <w:p w14:paraId="5AA3F12D" w14:textId="77777777" w:rsidR="00E1219D" w:rsidRPr="00A94E77" w:rsidRDefault="00E1219D" w:rsidP="00E1219D">
      <w:pPr>
        <w:spacing w:line="360" w:lineRule="auto"/>
        <w:jc w:val="both"/>
        <w:rPr>
          <w:rFonts w:asciiTheme="majorHAnsi" w:hAnsiTheme="majorHAnsi" w:cstheme="majorHAnsi"/>
          <w:b/>
          <w:sz w:val="20"/>
          <w:szCs w:val="20"/>
          <w:highlight w:val="yellow"/>
          <w:lang w:val="de-DE"/>
        </w:rPr>
      </w:pPr>
    </w:p>
    <w:p w14:paraId="339E80EE" w14:textId="6F93C4C5" w:rsidR="0047545F" w:rsidRPr="004F170C" w:rsidRDefault="00E1219D" w:rsidP="0047545F">
      <w:pPr>
        <w:spacing w:after="0" w:line="240" w:lineRule="auto"/>
        <w:rPr>
          <w:rFonts w:asciiTheme="majorHAnsi" w:hAnsiTheme="majorHAnsi" w:cstheme="majorHAnsi"/>
          <w:bCs/>
          <w:lang w:val="de-DE"/>
        </w:rPr>
      </w:pPr>
      <w:r w:rsidRPr="004F170C">
        <w:rPr>
          <w:rFonts w:asciiTheme="majorHAnsi" w:hAnsiTheme="majorHAnsi" w:cstheme="majorHAnsi"/>
          <w:lang w:val="de-DE"/>
        </w:rPr>
        <w:br w:type="page"/>
      </w:r>
    </w:p>
    <w:p w14:paraId="1D83DECA" w14:textId="77777777" w:rsidR="00C94485" w:rsidRPr="00F96DD3" w:rsidRDefault="00C94485" w:rsidP="00C94485">
      <w:pPr>
        <w:rPr>
          <w:lang w:val="de-DE"/>
        </w:rPr>
      </w:pPr>
      <w:r>
        <w:rPr>
          <w:rFonts w:ascii="MS Gothic" w:eastAsia="MS Gothic" w:hAnsi="MS Gothic" w:cs="MS Gothic" w:hint="eastAsia"/>
          <w:b/>
          <w:bCs/>
        </w:rPr>
        <w:lastRenderedPageBreak/>
        <w:t>簡略プロフィール</w:t>
      </w:r>
      <w:r w:rsidRPr="00F96DD3">
        <w:rPr>
          <w:rFonts w:ascii="MS Gothic" w:eastAsia="MS Gothic" w:hAnsi="MS Gothic" w:cs="MS Gothic" w:hint="eastAsia"/>
          <w:b/>
          <w:bCs/>
          <w:lang w:val="de-DE"/>
        </w:rPr>
        <w:t>：</w:t>
      </w:r>
      <w:r w:rsidRPr="00F96DD3">
        <w:rPr>
          <w:rFonts w:hint="eastAsia"/>
          <w:b/>
          <w:bCs/>
          <w:lang w:val="de-DE"/>
        </w:rPr>
        <w:t>EUCHNER GmbH + Co. KG</w:t>
      </w:r>
    </w:p>
    <w:p w14:paraId="67069E08" w14:textId="77777777" w:rsidR="00C94485" w:rsidRPr="00F96DD3" w:rsidRDefault="00C94485" w:rsidP="00C94485">
      <w:pPr>
        <w:rPr>
          <w:i/>
          <w:iCs/>
          <w:lang w:val="de-DE"/>
        </w:rPr>
      </w:pPr>
      <w:r w:rsidRPr="00A529C7">
        <w:rPr>
          <w:rFonts w:ascii="MS Gothic" w:eastAsia="MS Gothic" w:hAnsi="MS Gothic" w:cs="MS Gothic" w:hint="eastAsia"/>
          <w:i/>
          <w:iCs/>
        </w:rPr>
        <w:t>ラインフェルデンの</w:t>
      </w:r>
      <w:r w:rsidRPr="00F96DD3">
        <w:rPr>
          <w:rFonts w:hint="eastAsia"/>
          <w:i/>
          <w:iCs/>
          <w:lang w:val="de-DE"/>
        </w:rPr>
        <w:t xml:space="preserve"> EUCHNER GmbH + Co. KG </w:t>
      </w:r>
      <w:r w:rsidRPr="00A529C7">
        <w:rPr>
          <w:rFonts w:ascii="MS Gothic" w:eastAsia="MS Gothic" w:hAnsi="MS Gothic" w:cs="MS Gothic" w:hint="eastAsia"/>
          <w:i/>
          <w:iCs/>
        </w:rPr>
        <w:t>は国際的な家族経営の企業であり、世界中で</w:t>
      </w:r>
      <w:r w:rsidRPr="00F96DD3">
        <w:rPr>
          <w:rFonts w:hint="eastAsia"/>
          <w:i/>
          <w:iCs/>
          <w:lang w:val="de-DE"/>
        </w:rPr>
        <w:t xml:space="preserve"> </w:t>
      </w:r>
      <w:r>
        <w:rPr>
          <w:i/>
          <w:iCs/>
          <w:lang w:val="de-DE"/>
        </w:rPr>
        <w:t>9</w:t>
      </w:r>
      <w:r w:rsidRPr="00F96DD3">
        <w:rPr>
          <w:i/>
          <w:iCs/>
          <w:lang w:val="de-DE"/>
        </w:rPr>
        <w:t>0</w:t>
      </w:r>
      <w:r w:rsidRPr="00F96DD3">
        <w:rPr>
          <w:rFonts w:hint="eastAsia"/>
          <w:i/>
          <w:iCs/>
          <w:lang w:val="de-DE"/>
        </w:rPr>
        <w:t xml:space="preserve">0 </w:t>
      </w:r>
      <w:r w:rsidRPr="00A529C7">
        <w:rPr>
          <w:rFonts w:ascii="MS Gothic" w:eastAsia="MS Gothic" w:hAnsi="MS Gothic" w:cs="MS Gothic" w:hint="eastAsia"/>
          <w:i/>
          <w:iCs/>
        </w:rPr>
        <w:t>人を超える従業員を雇用しています。</w:t>
      </w:r>
      <w:r>
        <w:rPr>
          <w:i/>
          <w:iCs/>
          <w:lang w:val="de-DE"/>
        </w:rPr>
        <w:t>20</w:t>
      </w:r>
      <w:r w:rsidRPr="00F96DD3">
        <w:rPr>
          <w:rFonts w:hint="eastAsia"/>
          <w:i/>
          <w:iCs/>
          <w:lang w:val="de-DE"/>
        </w:rPr>
        <w:t xml:space="preserve"> </w:t>
      </w:r>
      <w:r w:rsidRPr="00A529C7">
        <w:rPr>
          <w:rFonts w:ascii="MS Gothic" w:eastAsia="MS Gothic" w:hAnsi="MS Gothic" w:cs="MS Gothic" w:hint="eastAsia"/>
          <w:i/>
          <w:iCs/>
        </w:rPr>
        <w:t>の子会社があり、うち</w:t>
      </w:r>
      <w:r w:rsidRPr="00F96DD3">
        <w:rPr>
          <w:rFonts w:hint="eastAsia"/>
          <w:i/>
          <w:iCs/>
          <w:lang w:val="de-DE"/>
        </w:rPr>
        <w:t xml:space="preserve"> 10 </w:t>
      </w:r>
      <w:r w:rsidRPr="00A529C7">
        <w:rPr>
          <w:rFonts w:ascii="MS Gothic" w:eastAsia="MS Gothic" w:hAnsi="MS Gothic" w:cs="MS Gothic" w:hint="eastAsia"/>
          <w:i/>
          <w:iCs/>
        </w:rPr>
        <w:t>社は欧州、</w:t>
      </w:r>
      <w:r w:rsidRPr="00F96DD3">
        <w:rPr>
          <w:rFonts w:hint="eastAsia"/>
          <w:i/>
          <w:iCs/>
          <w:lang w:val="de-DE"/>
        </w:rPr>
        <w:t xml:space="preserve">4 </w:t>
      </w:r>
      <w:r w:rsidRPr="00A529C7">
        <w:rPr>
          <w:rFonts w:ascii="MS Gothic" w:eastAsia="MS Gothic" w:hAnsi="MS Gothic" w:cs="MS Gothic" w:hint="eastAsia"/>
          <w:i/>
          <w:iCs/>
        </w:rPr>
        <w:t>社がアジア、</w:t>
      </w:r>
      <w:r w:rsidRPr="00F96DD3">
        <w:rPr>
          <w:rFonts w:hint="eastAsia"/>
          <w:i/>
          <w:iCs/>
          <w:lang w:val="de-DE"/>
        </w:rPr>
        <w:t xml:space="preserve">4 </w:t>
      </w:r>
      <w:r w:rsidRPr="00A529C7">
        <w:rPr>
          <w:rFonts w:ascii="MS Gothic" w:eastAsia="MS Gothic" w:hAnsi="MS Gothic" w:cs="MS Gothic" w:hint="eastAsia"/>
          <w:i/>
          <w:iCs/>
        </w:rPr>
        <w:t>社が北米</w:t>
      </w:r>
      <w:r w:rsidRPr="00F96DD3">
        <w:rPr>
          <w:rFonts w:hint="eastAsia"/>
          <w:i/>
          <w:iCs/>
          <w:lang w:val="de-DE"/>
        </w:rPr>
        <w:t>/</w:t>
      </w:r>
      <w:r w:rsidRPr="00A529C7">
        <w:rPr>
          <w:rFonts w:ascii="MS Gothic" w:eastAsia="MS Gothic" w:hAnsi="MS Gothic" w:cs="MS Gothic" w:hint="eastAsia"/>
          <w:i/>
          <w:iCs/>
        </w:rPr>
        <w:t>南米に、そして</w:t>
      </w:r>
      <w:r w:rsidRPr="00F96DD3">
        <w:rPr>
          <w:rFonts w:hint="eastAsia"/>
          <w:i/>
          <w:iCs/>
          <w:lang w:val="de-DE"/>
        </w:rPr>
        <w:t xml:space="preserve"> 22 </w:t>
      </w:r>
      <w:r w:rsidRPr="00A529C7">
        <w:rPr>
          <w:rFonts w:ascii="MS Gothic" w:eastAsia="MS Gothic" w:hAnsi="MS Gothic" w:cs="MS Gothic" w:hint="eastAsia"/>
          <w:i/>
          <w:iCs/>
        </w:rPr>
        <w:t>の認定販売事務所が世界中をカバーしています。</w:t>
      </w:r>
      <w:r w:rsidRPr="00F96DD3">
        <w:rPr>
          <w:rFonts w:hint="eastAsia"/>
          <w:i/>
          <w:iCs/>
          <w:lang w:val="de-DE"/>
        </w:rPr>
        <w:t xml:space="preserve"> </w:t>
      </w:r>
      <w:r w:rsidRPr="00A529C7">
        <w:rPr>
          <w:rFonts w:ascii="MS Gothic" w:eastAsia="MS Gothic" w:hAnsi="MS Gothic" w:cs="MS Gothic" w:hint="eastAsia"/>
          <w:i/>
          <w:iCs/>
        </w:rPr>
        <w:t>弊社は</w:t>
      </w:r>
      <w:r w:rsidRPr="00F96DD3">
        <w:rPr>
          <w:rFonts w:hint="eastAsia"/>
          <w:i/>
          <w:iCs/>
          <w:lang w:val="de-DE"/>
        </w:rPr>
        <w:t xml:space="preserve"> Stefan Euchner </w:t>
      </w:r>
      <w:r w:rsidRPr="00A529C7">
        <w:rPr>
          <w:rFonts w:ascii="MS Gothic" w:eastAsia="MS Gothic" w:hAnsi="MS Gothic" w:cs="MS Gothic" w:hint="eastAsia"/>
          <w:i/>
          <w:iCs/>
        </w:rPr>
        <w:t>氏により経営されています。スイッチギアは</w:t>
      </w:r>
      <w:r w:rsidRPr="00F96DD3">
        <w:rPr>
          <w:rFonts w:hint="eastAsia"/>
          <w:i/>
          <w:iCs/>
          <w:lang w:val="de-DE"/>
        </w:rPr>
        <w:t xml:space="preserve"> 60 </w:t>
      </w:r>
      <w:r w:rsidRPr="00A529C7">
        <w:rPr>
          <w:rFonts w:ascii="MS Gothic" w:eastAsia="MS Gothic" w:hAnsi="MS Gothic" w:cs="MS Gothic" w:hint="eastAsia"/>
          <w:i/>
          <w:iCs/>
        </w:rPr>
        <w:t>年以上前からオイヒナーで開発され続けています。これらの装置は主に機械工学の分野で使われています。弊社は安全工学分野におけるトップ企業です。オイヒナーの安全スイッチは、電気機械的かつ電気的に、高いレベルの信頼性で、機械や設備のセーフティ</w:t>
      </w:r>
      <w:r w:rsidRPr="00F96DD3">
        <w:rPr>
          <w:rFonts w:hint="eastAsia"/>
          <w:i/>
          <w:iCs/>
          <w:lang w:val="de-DE"/>
        </w:rPr>
        <w:t xml:space="preserve"> </w:t>
      </w:r>
      <w:r w:rsidRPr="00A529C7">
        <w:rPr>
          <w:rFonts w:ascii="MS Gothic" w:eastAsia="MS Gothic" w:hAnsi="MS Gothic" w:cs="MS Gothic" w:hint="eastAsia"/>
          <w:i/>
          <w:iCs/>
        </w:rPr>
        <w:t>ガードのポジションを監視します。</w:t>
      </w:r>
      <w:r w:rsidRPr="00F96DD3">
        <w:rPr>
          <w:rFonts w:hint="eastAsia"/>
          <w:i/>
          <w:iCs/>
          <w:lang w:val="de-DE"/>
        </w:rPr>
        <w:t xml:space="preserve"> </w:t>
      </w:r>
    </w:p>
    <w:p w14:paraId="03E99105" w14:textId="77777777" w:rsidR="00C94485" w:rsidRPr="00F96DD3" w:rsidRDefault="00C94485" w:rsidP="00C94485">
      <w:pPr>
        <w:tabs>
          <w:tab w:val="left" w:pos="6379"/>
        </w:tabs>
        <w:spacing w:line="360" w:lineRule="auto"/>
        <w:ind w:right="990"/>
        <w:rPr>
          <w:rFonts w:cs="Arial"/>
          <w:sz w:val="24"/>
          <w:szCs w:val="24"/>
          <w:lang w:val="de-DE"/>
        </w:rPr>
      </w:pPr>
    </w:p>
    <w:p w14:paraId="326D26D0" w14:textId="77777777" w:rsidR="00C94485" w:rsidRPr="00F96DD3" w:rsidRDefault="00C94485" w:rsidP="00C94485">
      <w:pPr>
        <w:tabs>
          <w:tab w:val="left" w:pos="8647"/>
        </w:tabs>
        <w:spacing w:line="360" w:lineRule="auto"/>
        <w:ind w:right="-1"/>
        <w:rPr>
          <w:rFonts w:cs="Arial"/>
          <w:lang w:val="de-DE"/>
        </w:rPr>
      </w:pPr>
      <w:r>
        <w:rPr>
          <w:rFonts w:ascii="MS Gothic" w:eastAsia="MS Gothic" w:hAnsi="MS Gothic" w:cs="MS Gothic" w:hint="eastAsia"/>
        </w:rPr>
        <w:t>弊社に関する詳しい情報はこちらでご覧ください</w:t>
      </w:r>
      <w:r w:rsidRPr="00F96DD3">
        <w:rPr>
          <w:rFonts w:hint="eastAsia"/>
          <w:lang w:val="de-DE"/>
        </w:rPr>
        <w:t xml:space="preserve">: </w:t>
      </w:r>
      <w:hyperlink r:id="rId8" w:history="1">
        <w:r w:rsidRPr="00F96DD3">
          <w:rPr>
            <w:rStyle w:val="Hyperlink"/>
            <w:rFonts w:hint="eastAsia"/>
            <w:b/>
            <w:bCs/>
            <w:lang w:val="de-DE"/>
          </w:rPr>
          <w:t>www.euchner.com</w:t>
        </w:r>
      </w:hyperlink>
    </w:p>
    <w:p w14:paraId="2076C3AB" w14:textId="77777777" w:rsidR="00C94485" w:rsidRPr="00F96DD3" w:rsidRDefault="00C94485" w:rsidP="00C94485">
      <w:pPr>
        <w:tabs>
          <w:tab w:val="left" w:pos="6379"/>
        </w:tabs>
        <w:ind w:right="990"/>
        <w:rPr>
          <w:rFonts w:cs="Arial"/>
          <w:lang w:val="de-DE"/>
        </w:rPr>
      </w:pPr>
    </w:p>
    <w:p w14:paraId="073D4341" w14:textId="77777777" w:rsidR="00C94485" w:rsidRPr="00581C48" w:rsidRDefault="00C94485" w:rsidP="00C94485">
      <w:pPr>
        <w:tabs>
          <w:tab w:val="left" w:pos="6379"/>
        </w:tabs>
        <w:spacing w:after="0" w:line="360" w:lineRule="auto"/>
        <w:ind w:right="990"/>
        <w:rPr>
          <w:rFonts w:cs="Arial"/>
          <w:bCs/>
          <w:lang w:val="de-DE"/>
        </w:rPr>
      </w:pPr>
      <w:r w:rsidRPr="00581C48">
        <w:rPr>
          <w:rFonts w:cs="Arial"/>
          <w:bCs/>
          <w:lang w:val="de-DE"/>
        </w:rPr>
        <w:t xml:space="preserve">EUCHNER GmbH + Co. KG </w:t>
      </w:r>
    </w:p>
    <w:p w14:paraId="5449B6B4" w14:textId="77777777" w:rsidR="00C94485" w:rsidRPr="00581C48" w:rsidRDefault="00C94485" w:rsidP="00C94485">
      <w:pPr>
        <w:tabs>
          <w:tab w:val="left" w:pos="7797"/>
        </w:tabs>
        <w:spacing w:after="0" w:line="360" w:lineRule="auto"/>
        <w:ind w:right="-1"/>
        <w:rPr>
          <w:rFonts w:cs="Arial"/>
          <w:lang w:val="de-DE"/>
        </w:rPr>
      </w:pPr>
      <w:r w:rsidRPr="00581C48">
        <w:rPr>
          <w:rFonts w:cs="Arial"/>
          <w:lang w:val="de-DE"/>
        </w:rPr>
        <w:t>Kohlhammerstraße 16</w:t>
      </w:r>
    </w:p>
    <w:p w14:paraId="2AF30A08" w14:textId="77777777" w:rsidR="00C94485" w:rsidRPr="00581C48" w:rsidRDefault="00C94485" w:rsidP="00C94485">
      <w:pPr>
        <w:tabs>
          <w:tab w:val="left" w:pos="6379"/>
        </w:tabs>
        <w:spacing w:after="0" w:line="360" w:lineRule="auto"/>
        <w:ind w:right="990"/>
        <w:rPr>
          <w:rFonts w:cs="Arial"/>
          <w:lang w:val="de-DE"/>
        </w:rPr>
      </w:pPr>
      <w:r w:rsidRPr="00581C48">
        <w:rPr>
          <w:rFonts w:cs="Arial"/>
          <w:lang w:val="de-DE"/>
        </w:rPr>
        <w:t>70771 Leinfelden-Echterdingen</w:t>
      </w:r>
    </w:p>
    <w:p w14:paraId="48D4AB4C" w14:textId="77777777" w:rsidR="00C94485" w:rsidRPr="00581C48" w:rsidRDefault="00C94485" w:rsidP="00C94485">
      <w:pPr>
        <w:tabs>
          <w:tab w:val="left" w:pos="6379"/>
        </w:tabs>
        <w:spacing w:after="0" w:line="360" w:lineRule="auto"/>
        <w:ind w:right="990"/>
        <w:rPr>
          <w:rFonts w:cs="Arial"/>
          <w:lang w:val="de-DE"/>
        </w:rPr>
      </w:pPr>
      <w:r>
        <w:rPr>
          <w:rFonts w:cs="Arial"/>
          <w:lang w:val="de-DE"/>
        </w:rPr>
        <w:t>Germany</w:t>
      </w:r>
    </w:p>
    <w:p w14:paraId="21BC6D02" w14:textId="77777777" w:rsidR="00C94485" w:rsidRPr="00581C48" w:rsidRDefault="00C94485" w:rsidP="00C94485">
      <w:pPr>
        <w:tabs>
          <w:tab w:val="left" w:pos="7797"/>
        </w:tabs>
        <w:spacing w:after="0" w:line="360" w:lineRule="auto"/>
        <w:ind w:right="-1"/>
        <w:rPr>
          <w:rFonts w:cs="Arial"/>
          <w:lang w:val="de-DE"/>
        </w:rPr>
      </w:pPr>
      <w:r w:rsidRPr="00581C48">
        <w:rPr>
          <w:rFonts w:cs="Arial"/>
          <w:lang w:val="de-DE"/>
        </w:rPr>
        <w:t>Tel. +49 711 7597- 0</w:t>
      </w:r>
    </w:p>
    <w:p w14:paraId="54AEBCDE" w14:textId="77777777" w:rsidR="00C94485" w:rsidRPr="00C94485" w:rsidRDefault="00C94485" w:rsidP="00C94485">
      <w:pPr>
        <w:tabs>
          <w:tab w:val="left" w:pos="6379"/>
        </w:tabs>
        <w:spacing w:after="0" w:line="360" w:lineRule="auto"/>
        <w:ind w:right="990"/>
        <w:rPr>
          <w:rFonts w:cs="Arial"/>
          <w:lang w:val="de-DE"/>
        </w:rPr>
      </w:pPr>
      <w:r w:rsidRPr="00C94485">
        <w:rPr>
          <w:rFonts w:cs="Arial"/>
          <w:lang w:val="de-DE"/>
        </w:rPr>
        <w:t>Fax +49 711 753316</w:t>
      </w:r>
    </w:p>
    <w:p w14:paraId="4E907401" w14:textId="77777777" w:rsidR="00C94485" w:rsidRPr="00C94485" w:rsidRDefault="00C94485" w:rsidP="00C94485">
      <w:pPr>
        <w:tabs>
          <w:tab w:val="left" w:pos="6379"/>
        </w:tabs>
        <w:spacing w:after="0" w:line="360" w:lineRule="auto"/>
        <w:ind w:right="990"/>
        <w:rPr>
          <w:rFonts w:cs="Arial"/>
          <w:lang w:val="de-DE"/>
        </w:rPr>
      </w:pPr>
      <w:r w:rsidRPr="00C94485">
        <w:rPr>
          <w:rFonts w:cs="Arial"/>
          <w:lang w:val="de-DE"/>
        </w:rPr>
        <w:t>www.euchner.com</w:t>
      </w:r>
    </w:p>
    <w:p w14:paraId="16BF1EA9" w14:textId="77777777" w:rsidR="00C94485" w:rsidRPr="00C94485" w:rsidRDefault="00C94485" w:rsidP="00C94485">
      <w:pPr>
        <w:tabs>
          <w:tab w:val="left" w:pos="6379"/>
        </w:tabs>
        <w:spacing w:after="0" w:line="360" w:lineRule="auto"/>
        <w:ind w:right="990"/>
        <w:rPr>
          <w:rStyle w:val="Hyperlink"/>
          <w:rFonts w:cs="Arial"/>
          <w:lang w:val="de-DE"/>
        </w:rPr>
      </w:pPr>
      <w:hyperlink r:id="rId9" w:history="1">
        <w:r w:rsidRPr="00C94485">
          <w:rPr>
            <w:rStyle w:val="Hyperlink"/>
            <w:rFonts w:cs="Arial"/>
            <w:lang w:val="de-DE"/>
          </w:rPr>
          <w:t>info@euchner.de</w:t>
        </w:r>
      </w:hyperlink>
    </w:p>
    <w:p w14:paraId="3D07FA22" w14:textId="77777777" w:rsidR="00C94485" w:rsidRPr="00C94485" w:rsidRDefault="00C94485" w:rsidP="00C94485">
      <w:pPr>
        <w:tabs>
          <w:tab w:val="left" w:pos="6379"/>
        </w:tabs>
        <w:spacing w:after="0" w:line="360" w:lineRule="auto"/>
        <w:ind w:right="990"/>
        <w:rPr>
          <w:rStyle w:val="Hyperlink"/>
          <w:rFonts w:cs="Arial"/>
          <w:lang w:val="de-DE"/>
        </w:rPr>
      </w:pPr>
    </w:p>
    <w:p w14:paraId="7613C1CA" w14:textId="77777777" w:rsidR="00C94485" w:rsidRPr="005B0DD5" w:rsidRDefault="00C94485" w:rsidP="00C94485">
      <w:pPr>
        <w:tabs>
          <w:tab w:val="left" w:pos="6379"/>
        </w:tabs>
        <w:spacing w:after="0" w:line="360" w:lineRule="auto"/>
        <w:ind w:right="1134"/>
        <w:rPr>
          <w:rFonts w:cs="Arial"/>
          <w:b/>
          <w:bCs/>
        </w:rPr>
      </w:pPr>
      <w:r w:rsidRPr="00850D52">
        <w:rPr>
          <w:rFonts w:ascii="MS Gothic" w:eastAsia="MS Gothic" w:hAnsi="MS Gothic" w:cs="MS Gothic" w:hint="eastAsia"/>
          <w:b/>
          <w:bCs/>
          <w:lang w:val="fr-FR"/>
        </w:rPr>
        <w:t>連絡先</w:t>
      </w:r>
    </w:p>
    <w:p w14:paraId="6EFE619C" w14:textId="77777777" w:rsidR="00C94485" w:rsidRPr="00F96DD3" w:rsidRDefault="00C94485" w:rsidP="00C94485">
      <w:pPr>
        <w:tabs>
          <w:tab w:val="left" w:pos="7797"/>
        </w:tabs>
        <w:spacing w:after="0" w:line="360" w:lineRule="auto"/>
        <w:ind w:right="-1"/>
        <w:rPr>
          <w:rFonts w:cs="Arial"/>
        </w:rPr>
      </w:pPr>
      <w:r w:rsidRPr="00F96DD3">
        <w:rPr>
          <w:rFonts w:cs="Arial"/>
        </w:rPr>
        <w:t>Ariane Walther</w:t>
      </w:r>
    </w:p>
    <w:p w14:paraId="2FF387FF" w14:textId="77777777" w:rsidR="00C94485" w:rsidRPr="00F96DD3" w:rsidRDefault="00C94485" w:rsidP="00C94485">
      <w:pPr>
        <w:tabs>
          <w:tab w:val="left" w:pos="7797"/>
        </w:tabs>
        <w:spacing w:after="0" w:line="360" w:lineRule="auto"/>
        <w:ind w:right="-1"/>
        <w:rPr>
          <w:rFonts w:cs="Arial"/>
        </w:rPr>
      </w:pPr>
      <w:r w:rsidRPr="00F96DD3">
        <w:rPr>
          <w:rFonts w:cs="Arial"/>
        </w:rPr>
        <w:t>Marketing / Corporate Communications</w:t>
      </w:r>
    </w:p>
    <w:p w14:paraId="2CB511E3" w14:textId="77777777" w:rsidR="00C94485" w:rsidRPr="005B0DD5" w:rsidRDefault="00C94485" w:rsidP="00C94485">
      <w:pPr>
        <w:tabs>
          <w:tab w:val="left" w:pos="6379"/>
        </w:tabs>
        <w:spacing w:after="0" w:line="360" w:lineRule="auto"/>
        <w:ind w:right="1134"/>
        <w:rPr>
          <w:rFonts w:cs="Arial"/>
          <w:lang w:val="es-ES"/>
        </w:rPr>
      </w:pPr>
      <w:r w:rsidRPr="005B0DD5">
        <w:rPr>
          <w:rFonts w:cs="Arial"/>
          <w:lang w:val="es-ES"/>
        </w:rPr>
        <w:t>Tel. +49 711 7597- 163</w:t>
      </w:r>
    </w:p>
    <w:p w14:paraId="397BF98C" w14:textId="77777777" w:rsidR="00C94485" w:rsidRPr="00850D52" w:rsidRDefault="00C94485" w:rsidP="00C94485">
      <w:pPr>
        <w:spacing w:after="0" w:line="360" w:lineRule="auto"/>
        <w:ind w:right="1134"/>
        <w:rPr>
          <w:rFonts w:cs="Arial"/>
          <w:lang w:val="es-ES"/>
        </w:rPr>
      </w:pPr>
      <w:r w:rsidRPr="00850D52">
        <w:rPr>
          <w:rFonts w:cs="Arial"/>
          <w:lang w:val="es-ES"/>
        </w:rPr>
        <w:t>Fax +49 711 7597- 385</w:t>
      </w:r>
    </w:p>
    <w:p w14:paraId="64213FA8" w14:textId="77777777" w:rsidR="00C94485" w:rsidRPr="00850D52" w:rsidRDefault="00C94485" w:rsidP="00C94485">
      <w:pPr>
        <w:spacing w:after="0" w:line="360" w:lineRule="auto"/>
        <w:ind w:right="1134"/>
        <w:rPr>
          <w:rFonts w:cs="Arial"/>
          <w:lang w:val="es-ES"/>
        </w:rPr>
      </w:pPr>
      <w:r w:rsidRPr="00850D52">
        <w:rPr>
          <w:rFonts w:cs="Arial"/>
          <w:lang w:val="es-ES"/>
        </w:rPr>
        <w:t xml:space="preserve">press@euchner.de </w:t>
      </w:r>
    </w:p>
    <w:p w14:paraId="199B9A80" w14:textId="77777777" w:rsidR="0047545F" w:rsidRPr="004F170C" w:rsidRDefault="0047545F" w:rsidP="0047545F">
      <w:pPr>
        <w:tabs>
          <w:tab w:val="left" w:pos="6379"/>
        </w:tabs>
        <w:spacing w:line="360" w:lineRule="auto"/>
        <w:ind w:right="1134"/>
        <w:rPr>
          <w:rFonts w:cs="Arial"/>
          <w:b/>
          <w:bCs/>
          <w:lang w:val="es-ES"/>
        </w:rPr>
      </w:pPr>
      <w:bookmarkStart w:id="0" w:name="_GoBack"/>
      <w:bookmarkEnd w:id="0"/>
    </w:p>
    <w:p w14:paraId="0182E656" w14:textId="77777777" w:rsidR="0047545F" w:rsidRPr="004F170C" w:rsidRDefault="0047545F" w:rsidP="0047545F">
      <w:pPr>
        <w:spacing w:line="360" w:lineRule="auto"/>
        <w:ind w:right="1134"/>
        <w:rPr>
          <w:rFonts w:cs="Arial"/>
          <w:b/>
          <w:lang w:val="es-ES"/>
        </w:rPr>
      </w:pPr>
      <w:r w:rsidRPr="00A94E77">
        <w:rPr>
          <w:rFonts w:hint="eastAsia"/>
          <w:b/>
          <w:noProof/>
          <w:lang w:val="de-DE" w:eastAsia="de-DE"/>
        </w:rPr>
        <w:drawing>
          <wp:anchor distT="0" distB="0" distL="114300" distR="114300" simplePos="0" relativeHeight="251665408" behindDoc="0" locked="0" layoutInCell="1" allowOverlap="1" wp14:anchorId="4E2851BF" wp14:editId="7BD4D8A9">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4E77">
        <w:rPr>
          <w:rFonts w:hint="eastAsia"/>
          <w:b/>
          <w:noProof/>
          <w:lang w:val="de-DE" w:eastAsia="de-DE"/>
        </w:rPr>
        <w:drawing>
          <wp:anchor distT="0" distB="0" distL="114300" distR="114300" simplePos="0" relativeHeight="251659264" behindDoc="0" locked="0" layoutInCell="1" allowOverlap="1" wp14:anchorId="2F88C827" wp14:editId="2D73444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3"/>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94E77">
        <w:rPr>
          <w:rFonts w:hint="eastAsia"/>
          <w:b/>
          <w:noProof/>
          <w:lang w:val="de-DE" w:eastAsia="de-DE"/>
        </w:rPr>
        <w:drawing>
          <wp:anchor distT="0" distB="0" distL="114300" distR="114300" simplePos="0" relativeHeight="251661312" behindDoc="0" locked="0" layoutInCell="1" allowOverlap="1" wp14:anchorId="3A0F35E7" wp14:editId="7493BE2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1"/>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94E77">
        <w:rPr>
          <w:rFonts w:hint="eastAsia"/>
          <w:b/>
          <w:noProof/>
          <w:lang w:val="de-DE" w:eastAsia="de-DE"/>
        </w:rPr>
        <w:drawing>
          <wp:anchor distT="0" distB="0" distL="114300" distR="114300" simplePos="0" relativeHeight="251662336" behindDoc="0" locked="0" layoutInCell="1" allowOverlap="1" wp14:anchorId="62F2B2D6" wp14:editId="13C39F7A">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94E77">
        <w:rPr>
          <w:rFonts w:hint="eastAsia"/>
          <w:b/>
          <w:noProof/>
          <w:lang w:val="de-DE" w:eastAsia="de-DE"/>
        </w:rPr>
        <w:drawing>
          <wp:anchor distT="0" distB="0" distL="114300" distR="114300" simplePos="0" relativeHeight="251663360" behindDoc="0" locked="0" layoutInCell="1" allowOverlap="1" wp14:anchorId="52C9B5BB" wp14:editId="1F4D996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94E77">
        <w:rPr>
          <w:rFonts w:hint="eastAsia"/>
          <w:b/>
          <w:noProof/>
          <w:lang w:val="de-DE" w:eastAsia="de-DE"/>
        </w:rPr>
        <w:drawing>
          <wp:anchor distT="0" distB="0" distL="114300" distR="114300" simplePos="0" relativeHeight="251664384" behindDoc="0" locked="0" layoutInCell="1" allowOverlap="1" wp14:anchorId="7F03EA46" wp14:editId="543F6D0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F170C">
        <w:rPr>
          <w:rFonts w:hint="eastAsia"/>
          <w:b/>
          <w:lang w:val="es-ES"/>
        </w:rPr>
        <w:t>Social Media</w:t>
      </w:r>
    </w:p>
    <w:p w14:paraId="15CB2FCF" w14:textId="77777777" w:rsidR="0047545F" w:rsidRPr="004F170C" w:rsidRDefault="0047545F" w:rsidP="0047545F">
      <w:pPr>
        <w:tabs>
          <w:tab w:val="left" w:pos="3251"/>
        </w:tabs>
        <w:rPr>
          <w:rFonts w:cs="Arial"/>
          <w:lang w:val="es-ES"/>
        </w:rPr>
      </w:pPr>
      <w:r w:rsidRPr="004F170C">
        <w:rPr>
          <w:rFonts w:hint="eastAsia"/>
          <w:lang w:val="es-ES"/>
        </w:rPr>
        <w:tab/>
      </w:r>
    </w:p>
    <w:p w14:paraId="2EF5E561" w14:textId="77777777" w:rsidR="00351667" w:rsidRPr="004F170C" w:rsidRDefault="00351667">
      <w:pPr>
        <w:rPr>
          <w:lang w:val="es-ES"/>
        </w:rPr>
      </w:pPr>
    </w:p>
    <w:sectPr w:rsidR="00351667" w:rsidRPr="004F170C" w:rsidSect="00DA34BF">
      <w:footerReference w:type="default" r:id="rId2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AC69" w14:textId="77777777" w:rsidR="00CF7707" w:rsidRDefault="00CF7707">
      <w:pPr>
        <w:spacing w:after="0" w:line="240" w:lineRule="auto"/>
      </w:pPr>
      <w:r>
        <w:separator/>
      </w:r>
    </w:p>
  </w:endnote>
  <w:endnote w:type="continuationSeparator" w:id="0">
    <w:p w14:paraId="795925C4" w14:textId="77777777" w:rsidR="00CF7707" w:rsidRDefault="00CF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s Gothic">
    <w:altName w:val="Courier Ne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6234" w14:textId="77777777" w:rsidR="00CF7707" w:rsidRDefault="00CF7707">
    <w:pPr>
      <w:pStyle w:val="Fuzeile"/>
      <w:jc w:val="right"/>
      <w:rPr>
        <w:rFonts w:cs="Arial"/>
        <w:snapToGrid w:val="0"/>
        <w:sz w:val="16"/>
      </w:rPr>
    </w:pPr>
  </w:p>
  <w:p w14:paraId="05055690" w14:textId="32E2DF2D" w:rsidR="00CF7707" w:rsidRPr="0023324D" w:rsidRDefault="00CF7707">
    <w:pPr>
      <w:pStyle w:val="Fuzeile"/>
      <w:jc w:val="right"/>
      <w:rPr>
        <w:rFonts w:cs="Arial"/>
        <w:sz w:val="16"/>
      </w:rPr>
    </w:pPr>
    <w:r>
      <w:rPr>
        <w:rFonts w:hint="eastAsia"/>
        <w:snapToGrid w:val="0"/>
        <w:sz w:val="16"/>
      </w:rPr>
      <w:t>ページ</w:t>
    </w:r>
    <w:r>
      <w:rPr>
        <w:rFonts w:hint="eastAsia"/>
        <w:snapToGrid w:val="0"/>
        <w:sz w:val="16"/>
      </w:rPr>
      <w:t xml:space="preserve"> </w:t>
    </w:r>
    <w:r w:rsidRPr="00B96808">
      <w:rPr>
        <w:rFonts w:cs="Arial" w:hint="eastAsia"/>
        <w:snapToGrid w:val="0"/>
        <w:sz w:val="16"/>
      </w:rPr>
      <w:fldChar w:fldCharType="begin"/>
    </w:r>
    <w:r w:rsidRPr="00B96808">
      <w:rPr>
        <w:rFonts w:cs="Arial" w:hint="eastAsia"/>
        <w:snapToGrid w:val="0"/>
        <w:sz w:val="16"/>
      </w:rPr>
      <w:instrText xml:space="preserve"> PAGE </w:instrText>
    </w:r>
    <w:r w:rsidRPr="00B96808">
      <w:rPr>
        <w:rFonts w:cs="Arial" w:hint="eastAsia"/>
        <w:snapToGrid w:val="0"/>
        <w:sz w:val="16"/>
      </w:rPr>
      <w:fldChar w:fldCharType="separate"/>
    </w:r>
    <w:r w:rsidR="00C94485">
      <w:rPr>
        <w:rFonts w:cs="Arial"/>
        <w:noProof/>
        <w:snapToGrid w:val="0"/>
        <w:sz w:val="16"/>
      </w:rPr>
      <w:t>3</w:t>
    </w:r>
    <w:r w:rsidRPr="00B96808">
      <w:rPr>
        <w:rFonts w:cs="Arial" w:hint="eastAsia"/>
        <w:snapToGrid w:val="0"/>
        <w:sz w:val="16"/>
      </w:rPr>
      <w:fldChar w:fldCharType="end"/>
    </w:r>
    <w:r>
      <w:rPr>
        <w:rFonts w:hint="eastAsia"/>
        <w:snapToGrid w:val="0"/>
        <w:sz w:val="16"/>
      </w:rPr>
      <w:t xml:space="preserve"> / </w:t>
    </w:r>
    <w:r w:rsidRPr="00B96808">
      <w:rPr>
        <w:rFonts w:cs="Arial" w:hint="eastAsia"/>
        <w:snapToGrid w:val="0"/>
        <w:sz w:val="16"/>
      </w:rPr>
      <w:fldChar w:fldCharType="begin"/>
    </w:r>
    <w:r w:rsidRPr="00B96808">
      <w:rPr>
        <w:rFonts w:cs="Arial" w:hint="eastAsia"/>
        <w:snapToGrid w:val="0"/>
        <w:sz w:val="16"/>
      </w:rPr>
      <w:instrText xml:space="preserve"> NUMPAGES </w:instrText>
    </w:r>
    <w:r w:rsidRPr="00B96808">
      <w:rPr>
        <w:rFonts w:cs="Arial" w:hint="eastAsia"/>
        <w:snapToGrid w:val="0"/>
        <w:sz w:val="16"/>
      </w:rPr>
      <w:fldChar w:fldCharType="separate"/>
    </w:r>
    <w:r w:rsidR="00C94485">
      <w:rPr>
        <w:rFonts w:cs="Arial"/>
        <w:noProof/>
        <w:snapToGrid w:val="0"/>
        <w:sz w:val="16"/>
      </w:rPr>
      <w:t>4</w:t>
    </w:r>
    <w:r w:rsidRPr="00B96808">
      <w:rPr>
        <w:rFonts w:cs="Arial" w:hint="eastAsia"/>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58F" w14:textId="77777777" w:rsidR="00CF7707" w:rsidRDefault="00CF7707">
      <w:pPr>
        <w:spacing w:after="0" w:line="240" w:lineRule="auto"/>
      </w:pPr>
      <w:r>
        <w:separator/>
      </w:r>
    </w:p>
  </w:footnote>
  <w:footnote w:type="continuationSeparator" w:id="0">
    <w:p w14:paraId="34666BF4" w14:textId="77777777" w:rsidR="00CF7707" w:rsidRDefault="00CF7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F"/>
    <w:rsid w:val="00064CFD"/>
    <w:rsid w:val="000C66D7"/>
    <w:rsid w:val="001257F2"/>
    <w:rsid w:val="0013518E"/>
    <w:rsid w:val="001C2D45"/>
    <w:rsid w:val="001C3E7D"/>
    <w:rsid w:val="002078C2"/>
    <w:rsid w:val="002338DB"/>
    <w:rsid w:val="00250F41"/>
    <w:rsid w:val="002A6478"/>
    <w:rsid w:val="00351667"/>
    <w:rsid w:val="0035555E"/>
    <w:rsid w:val="003567D0"/>
    <w:rsid w:val="003835A5"/>
    <w:rsid w:val="003B2AF1"/>
    <w:rsid w:val="00401807"/>
    <w:rsid w:val="0047545F"/>
    <w:rsid w:val="004F170C"/>
    <w:rsid w:val="004F7920"/>
    <w:rsid w:val="00506161"/>
    <w:rsid w:val="0059135C"/>
    <w:rsid w:val="005E704E"/>
    <w:rsid w:val="006251CF"/>
    <w:rsid w:val="00634ADA"/>
    <w:rsid w:val="006A1CEB"/>
    <w:rsid w:val="006A6BDD"/>
    <w:rsid w:val="006C0A33"/>
    <w:rsid w:val="00725B50"/>
    <w:rsid w:val="00732EC1"/>
    <w:rsid w:val="00762E87"/>
    <w:rsid w:val="007F3771"/>
    <w:rsid w:val="008836D7"/>
    <w:rsid w:val="008D74D5"/>
    <w:rsid w:val="008E4721"/>
    <w:rsid w:val="009620CB"/>
    <w:rsid w:val="009A206E"/>
    <w:rsid w:val="009A30C5"/>
    <w:rsid w:val="00A01CC6"/>
    <w:rsid w:val="00A0335F"/>
    <w:rsid w:val="00A2376D"/>
    <w:rsid w:val="00A4175C"/>
    <w:rsid w:val="00A45588"/>
    <w:rsid w:val="00A56E04"/>
    <w:rsid w:val="00A848FA"/>
    <w:rsid w:val="00A92F1C"/>
    <w:rsid w:val="00A94E77"/>
    <w:rsid w:val="00B43720"/>
    <w:rsid w:val="00B65ADD"/>
    <w:rsid w:val="00BB461D"/>
    <w:rsid w:val="00BB768A"/>
    <w:rsid w:val="00C332F1"/>
    <w:rsid w:val="00C42DF5"/>
    <w:rsid w:val="00C87B61"/>
    <w:rsid w:val="00C94485"/>
    <w:rsid w:val="00CA65FC"/>
    <w:rsid w:val="00CF0CD1"/>
    <w:rsid w:val="00CF3758"/>
    <w:rsid w:val="00CF4F48"/>
    <w:rsid w:val="00CF7707"/>
    <w:rsid w:val="00D52BAA"/>
    <w:rsid w:val="00D75769"/>
    <w:rsid w:val="00DA34BF"/>
    <w:rsid w:val="00DB3602"/>
    <w:rsid w:val="00DF1904"/>
    <w:rsid w:val="00E1219D"/>
    <w:rsid w:val="00E23A7C"/>
    <w:rsid w:val="00E35383"/>
    <w:rsid w:val="00E95473"/>
    <w:rsid w:val="00F1583E"/>
    <w:rsid w:val="00F6036A"/>
    <w:rsid w:val="00FA56BC"/>
    <w:rsid w:val="00FD07EA"/>
    <w:rsid w:val="00FE197D"/>
    <w:rsid w:val="00FE5942"/>
    <w:rsid w:val="00FF7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0C88"/>
  <w15:chartTrackingRefBased/>
  <w15:docId w15:val="{9EEAE983-9D94-4860-9894-598BDCE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45F"/>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47545F"/>
    <w:pPr>
      <w:tabs>
        <w:tab w:val="center" w:pos="4536"/>
        <w:tab w:val="right" w:pos="9072"/>
      </w:tabs>
    </w:pPr>
  </w:style>
  <w:style w:type="character" w:customStyle="1" w:styleId="FuzeileZchn">
    <w:name w:val="Fußzeile Zchn"/>
    <w:basedOn w:val="Absatz-Standardschriftart"/>
    <w:link w:val="Fuzeile"/>
    <w:rsid w:val="0047545F"/>
    <w:rPr>
      <w:rFonts w:asciiTheme="minorHAnsi" w:hAnsiTheme="minorHAnsi"/>
    </w:rPr>
  </w:style>
  <w:style w:type="character" w:styleId="Hyperlink">
    <w:name w:val="Hyperlink"/>
    <w:rsid w:val="0047545F"/>
    <w:rPr>
      <w:color w:val="0000FF"/>
      <w:u w:val="single"/>
    </w:rPr>
  </w:style>
  <w:style w:type="paragraph" w:styleId="Sprechblasentext">
    <w:name w:val="Balloon Text"/>
    <w:basedOn w:val="Standard"/>
    <w:link w:val="SprechblasentextZchn"/>
    <w:uiPriority w:val="99"/>
    <w:semiHidden/>
    <w:unhideWhenUsed/>
    <w:rsid w:val="00FA56BC"/>
    <w:pPr>
      <w:spacing w:after="0" w:line="240" w:lineRule="auto"/>
    </w:pPr>
    <w:rPr>
      <w:rFonts w:ascii="Segoe UI" w:eastAsia="MS Mincho" w:hAnsi="Segoe UI" w:cs="Segoe UI"/>
      <w:sz w:val="18"/>
      <w:szCs w:val="18"/>
    </w:rPr>
  </w:style>
  <w:style w:type="character" w:customStyle="1" w:styleId="SprechblasentextZchn">
    <w:name w:val="Sprechblasentext Zchn"/>
    <w:basedOn w:val="Absatz-Standardschriftart"/>
    <w:link w:val="Sprechblasentext"/>
    <w:uiPriority w:val="99"/>
    <w:semiHidden/>
    <w:rsid w:val="00FA56BC"/>
    <w:rPr>
      <w:rFonts w:ascii="Segoe UI" w:eastAsia="MS Mincho" w:hAnsi="Segoe UI" w:cs="Segoe UI"/>
      <w:sz w:val="18"/>
      <w:szCs w:val="18"/>
    </w:rPr>
  </w:style>
  <w:style w:type="character" w:styleId="Kommentarzeichen">
    <w:name w:val="annotation reference"/>
    <w:basedOn w:val="Absatz-Standardschriftart"/>
    <w:uiPriority w:val="99"/>
    <w:semiHidden/>
    <w:unhideWhenUsed/>
    <w:rsid w:val="00DB3602"/>
    <w:rPr>
      <w:sz w:val="16"/>
      <w:szCs w:val="16"/>
    </w:rPr>
  </w:style>
  <w:style w:type="paragraph" w:styleId="Kommentartext">
    <w:name w:val="annotation text"/>
    <w:basedOn w:val="Standard"/>
    <w:link w:val="KommentartextZchn"/>
    <w:uiPriority w:val="99"/>
    <w:semiHidden/>
    <w:unhideWhenUsed/>
    <w:rsid w:val="00DB36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602"/>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DB3602"/>
    <w:rPr>
      <w:b/>
      <w:bCs/>
    </w:rPr>
  </w:style>
  <w:style w:type="character" w:customStyle="1" w:styleId="KommentarthemaZchn">
    <w:name w:val="Kommentarthema Zchn"/>
    <w:basedOn w:val="KommentartextZchn"/>
    <w:link w:val="Kommentarthema"/>
    <w:uiPriority w:val="99"/>
    <w:semiHidden/>
    <w:rsid w:val="00DB3602"/>
    <w:rPr>
      <w:rFonts w:asciiTheme="minorHAnsi" w:hAnsiTheme="minorHAnsi"/>
      <w:b/>
      <w:bCs/>
      <w:sz w:val="20"/>
      <w:szCs w:val="20"/>
    </w:rPr>
  </w:style>
  <w:style w:type="paragraph" w:styleId="berarbeitung">
    <w:name w:val="Revision"/>
    <w:hidden/>
    <w:uiPriority w:val="99"/>
    <w:semiHidden/>
    <w:rsid w:val="004F792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hner.com/" TargetMode="External"/><Relationship Id="rId13" Type="http://schemas.openxmlformats.org/officeDocument/2006/relationships/hyperlink" Target="https://www.xing.com/companies/euchnergmbh+co.kg" TargetMode="External"/><Relationship Id="rId18" Type="http://schemas.openxmlformats.org/officeDocument/2006/relationships/hyperlink" Target="https://de.linkedin.com/company/euchner-gmbh-co-k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instagram.com/euchnergermany/" TargetMode="External"/><Relationship Id="rId20" Type="http://schemas.openxmlformats.org/officeDocument/2006/relationships/hyperlink" Target="https://www.facebook.com/euchnergmbh/"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user/marketingeuchne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twitter.com/EuchnerDE"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mailto:info@euchner.de"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MS Mincho"/>
        <a:cs typeface=""/>
      </a:majorFont>
      <a:minorFont>
        <a:latin typeface="Arial"/>
        <a:ea typeface="MS Mincho"/>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2271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Leonie Wurster</cp:lastModifiedBy>
  <cp:revision>4</cp:revision>
  <cp:lastPrinted>2022-05-23T08:23:00Z</cp:lastPrinted>
  <dcterms:created xsi:type="dcterms:W3CDTF">2022-06-13T09:44:00Z</dcterms:created>
  <dcterms:modified xsi:type="dcterms:W3CDTF">2022-07-07T11:52:00Z</dcterms:modified>
</cp:coreProperties>
</file>