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CA5" w:rsidRPr="00B049EB" w:rsidRDefault="00EE6CA5" w:rsidP="00EE6CA5">
      <w:pPr>
        <w:pStyle w:val="berschrift1"/>
        <w:spacing w:line="360" w:lineRule="auto"/>
        <w:ind w:right="66"/>
      </w:pPr>
      <w:r w:rsidRPr="00B049EB">
        <w:rPr>
          <w:noProof/>
          <w:lang w:val="de-DE"/>
        </w:rPr>
        <w:drawing>
          <wp:anchor distT="0" distB="0" distL="114300" distR="114300" simplePos="0" relativeHeight="251660288" behindDoc="0" locked="0" layoutInCell="1" allowOverlap="1" wp14:anchorId="50F4FEA2" wp14:editId="61D96018">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CA5" w:rsidRPr="00B049EB" w:rsidRDefault="00EE6CA5" w:rsidP="00EE6CA5">
      <w:pPr>
        <w:pStyle w:val="berschrift1"/>
        <w:spacing w:line="360" w:lineRule="auto"/>
        <w:ind w:right="1131"/>
        <w:rPr>
          <w:rFonts w:ascii="News Gothic" w:hAnsi="News Gothic"/>
          <w:sz w:val="28"/>
        </w:rPr>
      </w:pPr>
    </w:p>
    <w:p w:rsidR="00EE6CA5" w:rsidRPr="00B049EB" w:rsidRDefault="00EE6CA5" w:rsidP="00EE6CA5">
      <w:pPr>
        <w:pStyle w:val="berschrift1"/>
        <w:spacing w:line="360" w:lineRule="auto"/>
        <w:ind w:right="1131"/>
        <w:rPr>
          <w:rFonts w:ascii="News Gothic" w:hAnsi="News Gothic"/>
          <w:sz w:val="28"/>
        </w:rPr>
      </w:pPr>
    </w:p>
    <w:p w:rsidR="00EE6CA5" w:rsidRPr="00B049EB" w:rsidRDefault="00EE6CA5" w:rsidP="00D01F4E">
      <w:pPr>
        <w:spacing w:line="360" w:lineRule="auto"/>
        <w:rPr>
          <w:rFonts w:asciiTheme="majorHAnsi" w:hAnsiTheme="majorHAnsi" w:cs="Arial"/>
          <w:b/>
          <w:spacing w:val="5"/>
          <w:sz w:val="28"/>
          <w:szCs w:val="36"/>
        </w:rPr>
      </w:pPr>
      <w:r w:rsidRPr="00B049EB">
        <w:rPr>
          <w:rFonts w:asciiTheme="majorHAnsi" w:hAnsiTheme="majorHAnsi"/>
          <w:b/>
          <w:sz w:val="28"/>
          <w:szCs w:val="36"/>
        </w:rPr>
        <w:t>Application Report for Electronic-Key-System EKS</w:t>
      </w:r>
    </w:p>
    <w:p w:rsidR="00EE6CA5" w:rsidRPr="00B049EB" w:rsidRDefault="00EE6CA5" w:rsidP="00EE6CA5">
      <w:pPr>
        <w:spacing w:line="360" w:lineRule="auto"/>
        <w:jc w:val="right"/>
        <w:rPr>
          <w:rFonts w:cs="Arial"/>
        </w:rPr>
      </w:pPr>
      <w:r w:rsidRPr="00B049EB">
        <w:t>Leinfelden, October 2019</w:t>
      </w:r>
    </w:p>
    <w:p w:rsidR="00693EAC" w:rsidRPr="00B049EB" w:rsidRDefault="00693EAC" w:rsidP="00693EAC">
      <w:pPr>
        <w:spacing w:line="360" w:lineRule="auto"/>
        <w:jc w:val="both"/>
        <w:rPr>
          <w:rFonts w:ascii="Arial" w:hAnsi="Arial" w:cs="Arial"/>
          <w:b/>
        </w:rPr>
      </w:pPr>
    </w:p>
    <w:p w:rsidR="00693EAC" w:rsidRPr="00B049EB" w:rsidRDefault="00693EAC" w:rsidP="00693EAC">
      <w:pPr>
        <w:spacing w:line="360" w:lineRule="auto"/>
        <w:jc w:val="both"/>
        <w:rPr>
          <w:rFonts w:ascii="Arial" w:hAnsi="Arial" w:cs="Arial"/>
          <w:b/>
        </w:rPr>
      </w:pPr>
      <w:r w:rsidRPr="00B049EB">
        <w:rPr>
          <w:rFonts w:ascii="Arial" w:hAnsi="Arial"/>
          <w:b/>
        </w:rPr>
        <w:t>Ritter Sport endorses the Electronic-Key-System EKS</w:t>
      </w:r>
    </w:p>
    <w:p w:rsidR="00693EAC" w:rsidRPr="00B049EB" w:rsidRDefault="00602BBC" w:rsidP="00EE6CA5">
      <w:pPr>
        <w:spacing w:line="360" w:lineRule="auto"/>
        <w:jc w:val="both"/>
        <w:rPr>
          <w:rFonts w:ascii="Arial" w:hAnsi="Arial"/>
          <w:b/>
          <w:sz w:val="28"/>
          <w:szCs w:val="28"/>
        </w:rPr>
      </w:pPr>
      <w:r w:rsidRPr="00B049EB">
        <w:rPr>
          <w:rFonts w:ascii="Arial" w:hAnsi="Arial"/>
          <w:b/>
          <w:sz w:val="28"/>
          <w:szCs w:val="28"/>
        </w:rPr>
        <w:t>Quality. Safety. Squared.</w:t>
      </w:r>
    </w:p>
    <w:p w:rsidR="00602BBC" w:rsidRPr="00B049EB" w:rsidRDefault="00602BBC" w:rsidP="00602BBC">
      <w:pPr>
        <w:spacing w:line="360" w:lineRule="auto"/>
        <w:jc w:val="both"/>
        <w:rPr>
          <w:rFonts w:ascii="Arial" w:hAnsi="Arial" w:cs="Arial"/>
          <w:b/>
        </w:rPr>
      </w:pPr>
      <w:r w:rsidRPr="00B049EB">
        <w:rPr>
          <w:rFonts w:ascii="Arial" w:hAnsi="Arial"/>
          <w:b/>
        </w:rPr>
        <w:t xml:space="preserve">Chocolate manufacturer Ritter Sport relies on the raw ingredients that are delivered by truck to its warehouse in Waldenbuch, South Germany. But unloading them is a complex operation: a total of 32 key-operated rotary switches would normally be necessary to direct the raw ingredients to the right station. However, thanks to Euchner’s Electronic-Key-System EKS, this number has been reduced to just four read stations, making the process in the new raw ingredients warehouse much more efficient. The food industry is yet another sector where the EKS wins a (chocolate) gold medal. </w:t>
      </w:r>
    </w:p>
    <w:p w:rsidR="00EE6CA5" w:rsidRPr="00B049EB" w:rsidRDefault="00EE6CA5" w:rsidP="00602BBC">
      <w:pPr>
        <w:spacing w:line="360" w:lineRule="auto"/>
        <w:jc w:val="both"/>
        <w:rPr>
          <w:rFonts w:ascii="Arial" w:hAnsi="Arial" w:cs="Arial"/>
        </w:rPr>
      </w:pPr>
      <w:r w:rsidRPr="00B049EB">
        <w:rPr>
          <w:rFonts w:ascii="Arial" w:hAnsi="Arial"/>
        </w:rPr>
        <w:t xml:space="preserve">With a market share of over 20%, Ritter Sport is a square-shaped chocolate delight that is quite literally on the tip of everyone’s tongue. There is no mistaking a bar of Ritter Sport when you see one: the different flavor varieties are as endless as the colors are bold, and the chocolate is square in shape but not in character. Even more important is what is on the inside: every stage of Ritter Sport production is geared towards superior quality and an unrivaled taste. After the cocoa mass, powdered milk and sugar have been mixed together in the kneader, the mixture is then blended and refined before being processed in the conche. A conche is a shell-shaped container where the refined chocolate powder is vigorously ground, blended, aerated and finally liquefied. Depending on the type of chocolate, this refining process can take up to 24 hours. Once the mixture has been tempered and more ingredients have been added, such as nuts or cornflakes, a pouring machine deposits the chocolate into molds to give it that world-famous quadratic shape before it finally passes through the shaking and cooling lines to then be removed from the molds and packaged. </w:t>
      </w:r>
    </w:p>
    <w:p w:rsidR="00EE6CA5" w:rsidRPr="00B049EB" w:rsidRDefault="00EE6CA5" w:rsidP="00602BBC">
      <w:pPr>
        <w:spacing w:line="360" w:lineRule="auto"/>
        <w:jc w:val="both"/>
        <w:rPr>
          <w:rFonts w:ascii="Arial" w:hAnsi="Arial" w:cs="Arial"/>
        </w:rPr>
      </w:pPr>
      <w:r w:rsidRPr="00B049EB">
        <w:rPr>
          <w:rFonts w:ascii="Arial" w:hAnsi="Arial"/>
        </w:rPr>
        <w:t xml:space="preserve">The secret to Ritter Sport’s success is the combination of perfect recipes and high-quality raw ingredients, the most important being the cocoa. As with wine, different geographical locations and processing types create a range of exciting taste varieties. The factory in Waldenbuch </w:t>
      </w:r>
      <w:r w:rsidRPr="00B049EB">
        <w:rPr>
          <w:rFonts w:ascii="Arial" w:hAnsi="Arial"/>
        </w:rPr>
        <w:lastRenderedPageBreak/>
        <w:t>uses superior Criollo, Forastero and Trinitario cocoa beans from Nicaragua, Peru, Ghana and the Côte d’Ivoire. And when it comes to the other ingredients, only the best will do.</w:t>
      </w:r>
    </w:p>
    <w:p w:rsidR="00693EAC" w:rsidRPr="00B049EB" w:rsidRDefault="00693EAC" w:rsidP="00602BBC">
      <w:pPr>
        <w:spacing w:line="360" w:lineRule="auto"/>
        <w:jc w:val="both"/>
        <w:rPr>
          <w:rFonts w:ascii="Arial" w:hAnsi="Arial" w:cs="Arial"/>
          <w:b/>
        </w:rPr>
      </w:pPr>
    </w:p>
    <w:p w:rsidR="00EE6CA5" w:rsidRPr="00B049EB" w:rsidRDefault="00EE6CA5" w:rsidP="00602BBC">
      <w:pPr>
        <w:spacing w:line="360" w:lineRule="auto"/>
        <w:jc w:val="both"/>
        <w:rPr>
          <w:rFonts w:ascii="Arial" w:hAnsi="Arial" w:cs="Arial"/>
          <w:b/>
        </w:rPr>
      </w:pPr>
      <w:r w:rsidRPr="00B049EB">
        <w:rPr>
          <w:rFonts w:ascii="Arial" w:hAnsi="Arial"/>
          <w:b/>
        </w:rPr>
        <w:t>A quantum leap in efficiency</w:t>
      </w:r>
    </w:p>
    <w:p w:rsidR="00EE6CA5" w:rsidRPr="00B049EB" w:rsidRDefault="00EE6CA5" w:rsidP="00602BBC">
      <w:pPr>
        <w:spacing w:line="360" w:lineRule="auto"/>
        <w:jc w:val="both"/>
        <w:rPr>
          <w:rFonts w:ascii="Arial" w:hAnsi="Arial" w:cs="Arial"/>
        </w:rPr>
      </w:pPr>
      <w:r w:rsidRPr="00B049EB">
        <w:rPr>
          <w:rFonts w:ascii="Arial" w:hAnsi="Arial"/>
        </w:rPr>
        <w:t>To ensure that the different ingredients are stored in the right containers when they arrive at the raw ingredients warehouse, a total of 32 key-operated rotary switches would normally be required, bringing with them all the associated disadvantages in the handling process. “Key management starts to become very complex, not to mention the expense of replacing individual lost keys,” explains Sales Engineer Oliver Laier, who is in charge of customer care for Euchner’s famous foodie neighbor.</w:t>
      </w:r>
    </w:p>
    <w:p w:rsidR="00EE6CA5" w:rsidRPr="00B049EB" w:rsidRDefault="00EE6CA5" w:rsidP="00602BBC">
      <w:pPr>
        <w:spacing w:line="360" w:lineRule="auto"/>
        <w:jc w:val="both"/>
        <w:rPr>
          <w:rFonts w:ascii="Arial" w:hAnsi="Arial" w:cs="Arial"/>
        </w:rPr>
      </w:pPr>
      <w:r w:rsidRPr="00B049EB">
        <w:rPr>
          <w:rFonts w:ascii="Arial" w:hAnsi="Arial"/>
        </w:rPr>
        <w:t>Euchner’s innovative Electronic-Key-System EKS not only makes this process safer but also much more efficient: all tasks are now carried out by one system with just four read stations, rather than a complex system requiring multiple key-operated rotary switches.</w:t>
      </w:r>
    </w:p>
    <w:p w:rsidR="00EE6CA5" w:rsidRPr="00B049EB" w:rsidRDefault="00EE6CA5" w:rsidP="00602BBC">
      <w:pPr>
        <w:spacing w:line="360" w:lineRule="auto"/>
        <w:jc w:val="both"/>
        <w:rPr>
          <w:rFonts w:ascii="Arial" w:hAnsi="Arial" w:cs="Arial"/>
        </w:rPr>
      </w:pPr>
      <w:r w:rsidRPr="00B049EB">
        <w:rPr>
          <w:rFonts w:ascii="Arial" w:hAnsi="Arial"/>
        </w:rPr>
        <w:t>The EKS works using an electronic key and a corresponding key adapter. The electronic key contains a transponder with data memory that allows it to transmit data without using any contacts to the key adapter. In contrast to conventional installations with key-operated rotary switches, it is not necessary to replace the entire system if one key is lost. This isn’t a problem with the EKS, which allows the customer to generate a new electronic key with just a few clicks.</w:t>
      </w:r>
    </w:p>
    <w:p w:rsidR="00EE6CA5" w:rsidRPr="00B049EB" w:rsidRDefault="00EE6CA5" w:rsidP="00602BBC">
      <w:pPr>
        <w:spacing w:line="360" w:lineRule="auto"/>
        <w:jc w:val="both"/>
        <w:rPr>
          <w:rFonts w:ascii="Arial" w:hAnsi="Arial" w:cs="Arial"/>
        </w:rPr>
      </w:pPr>
      <w:r w:rsidRPr="00B049EB">
        <w:rPr>
          <w:rFonts w:ascii="Arial" w:hAnsi="Arial"/>
        </w:rPr>
        <w:t xml:space="preserve">Ritter Sport decided to make the most of these advantages by integrating them in its new raw ingredients warehouse. The process is simple: when the raw ingredients arrive in Waldenbuch by truck, an EKS chip is issued, allowing the employees to unload the delivery at the right receiving station and into the right container. </w:t>
      </w:r>
    </w:p>
    <w:p w:rsidR="00EE6CA5" w:rsidRPr="00B049EB" w:rsidRDefault="00EE6CA5" w:rsidP="00602BBC">
      <w:pPr>
        <w:spacing w:line="360" w:lineRule="auto"/>
        <w:jc w:val="both"/>
        <w:rPr>
          <w:rFonts w:ascii="Arial" w:hAnsi="Arial" w:cs="Arial"/>
        </w:rPr>
      </w:pPr>
      <w:r w:rsidRPr="00B049EB">
        <w:rPr>
          <w:rFonts w:ascii="Arial" w:hAnsi="Arial"/>
        </w:rPr>
        <w:t xml:space="preserve">Each receiving station, path and target container has its own corresponding programmed and numerically marked chip, whose code is read by the RFID readers. The information is then stored on a central database, ready to be processed by the control system. The readers are connected via PROFINET. </w:t>
      </w:r>
    </w:p>
    <w:p w:rsidR="00EE6CA5" w:rsidRPr="00B049EB" w:rsidRDefault="00EE6CA5" w:rsidP="00602BBC">
      <w:pPr>
        <w:spacing w:line="360" w:lineRule="auto"/>
        <w:jc w:val="both"/>
        <w:rPr>
          <w:rFonts w:ascii="Arial" w:hAnsi="Arial" w:cs="Arial"/>
        </w:rPr>
      </w:pPr>
    </w:p>
    <w:p w:rsidR="00EE6CA5" w:rsidRPr="00B049EB" w:rsidRDefault="00EE6CA5" w:rsidP="00602BBC">
      <w:pPr>
        <w:spacing w:line="360" w:lineRule="auto"/>
        <w:jc w:val="both"/>
        <w:rPr>
          <w:rFonts w:ascii="Arial" w:hAnsi="Arial" w:cs="Arial"/>
          <w:b/>
        </w:rPr>
      </w:pPr>
      <w:r w:rsidRPr="00B049EB">
        <w:rPr>
          <w:rFonts w:ascii="Arial" w:hAnsi="Arial"/>
          <w:b/>
        </w:rPr>
        <w:t>The EKS gets Ritter Sport’s seal of approval</w:t>
      </w:r>
    </w:p>
    <w:p w:rsidR="00EE6CA5" w:rsidRPr="00B049EB" w:rsidRDefault="00EE6CA5" w:rsidP="00602BBC">
      <w:pPr>
        <w:spacing w:line="360" w:lineRule="auto"/>
        <w:jc w:val="both"/>
        <w:rPr>
          <w:rFonts w:ascii="Arial" w:hAnsi="Arial" w:cs="Arial"/>
        </w:rPr>
      </w:pPr>
      <w:r w:rsidRPr="00B049EB">
        <w:rPr>
          <w:rFonts w:ascii="Arial" w:hAnsi="Arial"/>
        </w:rPr>
        <w:t xml:space="preserve">Euchner’s Electronic-Key-System EKS is currently responsible for managing Ritter Sport’s entire raw ingredients warehouse and all of the elements and PCs associated with it. “We hope to soon use the system for our production computers as well,” says Peter Schetter, Head of Electrical Engineering at Ritter Sport and responsible for the implementation of the new technology with the help of Control Technician Robin Storino. Storino played a substantial role </w:t>
      </w:r>
      <w:r w:rsidRPr="00B049EB">
        <w:rPr>
          <w:rFonts w:ascii="Arial" w:hAnsi="Arial"/>
        </w:rPr>
        <w:lastRenderedPageBreak/>
        <w:t>in the planning and construction of the installation as well as the programming and start of operation.</w:t>
      </w:r>
    </w:p>
    <w:p w:rsidR="00EE6CA5" w:rsidRPr="00B049EB" w:rsidRDefault="00EE6CA5" w:rsidP="00602BBC">
      <w:pPr>
        <w:spacing w:line="360" w:lineRule="auto"/>
        <w:jc w:val="both"/>
        <w:rPr>
          <w:rFonts w:ascii="Arial" w:hAnsi="Arial" w:cs="Arial"/>
        </w:rPr>
      </w:pPr>
      <w:r w:rsidRPr="00B049EB">
        <w:rPr>
          <w:rFonts w:ascii="Arial" w:hAnsi="Arial"/>
        </w:rPr>
        <w:t>Ritter Sport is planning to expand its application of the Electronic-Key-System EKS precisely because it has proven so successful in their warehouse. It’s therefore not surprising that Schetter is singing the praises of this innovative solution, giving it the Ritter Sport seal of approval. “The EKS is user-friendly, reliable, forward-thinking, safe, easy to configure and manage, and good value,” he says.</w:t>
      </w:r>
    </w:p>
    <w:p w:rsidR="00EE6CA5" w:rsidRPr="00B049EB" w:rsidRDefault="00EE6CA5" w:rsidP="00602BBC">
      <w:pPr>
        <w:spacing w:line="360" w:lineRule="auto"/>
        <w:jc w:val="both"/>
        <w:rPr>
          <w:rFonts w:ascii="Arial" w:hAnsi="Arial" w:cs="Arial"/>
        </w:rPr>
      </w:pPr>
      <w:r w:rsidRPr="00B049EB">
        <w:rPr>
          <w:rFonts w:ascii="Arial" w:hAnsi="Arial"/>
        </w:rPr>
        <w:t xml:space="preserve">Schetter is even more thrilled by the fact that the EKS’s “birthplace” is only ten minutes down the road from Waldenbuch. “Those Swabian brainiacs at Euchner have delivered once again. It only goes to show that it’s worth shopping locally when it comes to finding pioneering solutions.” But he couldn’t help giving his good neighbors a tongue-in-cheek suggestion for improvement: “It would be even more fitting if the chips came in squares in all our variety colors – then the EKS really would be </w:t>
      </w:r>
      <w:r w:rsidR="00AC6684">
        <w:rPr>
          <w:rFonts w:ascii="Arial" w:hAnsi="Arial"/>
        </w:rPr>
        <w:t>“</w:t>
      </w:r>
      <w:bookmarkStart w:id="0" w:name="_GoBack"/>
      <w:r w:rsidR="00AC6684">
        <w:rPr>
          <w:rFonts w:ascii="Arial" w:hAnsi="Arial"/>
        </w:rPr>
        <w:t>Quality.Chocolate</w:t>
      </w:r>
      <w:r w:rsidRPr="00B049EB">
        <w:rPr>
          <w:rFonts w:ascii="Arial" w:hAnsi="Arial"/>
        </w:rPr>
        <w:t>.</w:t>
      </w:r>
      <w:r w:rsidR="00AC6684">
        <w:rPr>
          <w:rFonts w:ascii="Arial" w:hAnsi="Arial"/>
        </w:rPr>
        <w:t>Squared</w:t>
      </w:r>
      <w:bookmarkEnd w:id="0"/>
      <w:r w:rsidRPr="00B049EB">
        <w:rPr>
          <w:rFonts w:ascii="Arial" w:hAnsi="Arial"/>
        </w:rPr>
        <w:t>”</w:t>
      </w:r>
    </w:p>
    <w:p w:rsidR="00EE6CA5" w:rsidRPr="00B049EB" w:rsidRDefault="00EE6CA5" w:rsidP="00EE6CA5">
      <w:pPr>
        <w:spacing w:line="360" w:lineRule="auto"/>
        <w:jc w:val="right"/>
        <w:rPr>
          <w:rFonts w:ascii="Arial" w:hAnsi="Arial" w:cs="Arial"/>
        </w:rPr>
      </w:pPr>
      <w:r w:rsidRPr="00B049EB">
        <w:rPr>
          <w:rFonts w:ascii="Arial" w:hAnsi="Arial"/>
        </w:rPr>
        <w:t xml:space="preserve"> [Characters with blanks 6,113]</w:t>
      </w:r>
    </w:p>
    <w:p w:rsidR="001607A9" w:rsidRPr="00B049EB" w:rsidRDefault="001607A9" w:rsidP="001607A9">
      <w:pPr>
        <w:spacing w:line="360" w:lineRule="auto"/>
        <w:jc w:val="both"/>
        <w:rPr>
          <w:rFonts w:cs="Arial"/>
          <w:b/>
        </w:rPr>
      </w:pPr>
    </w:p>
    <w:p w:rsidR="001607A9" w:rsidRPr="00B049EB" w:rsidRDefault="001607A9" w:rsidP="001607A9">
      <w:pPr>
        <w:spacing w:line="360" w:lineRule="auto"/>
        <w:jc w:val="both"/>
        <w:rPr>
          <w:rFonts w:cs="Arial"/>
          <w:b/>
        </w:rPr>
      </w:pPr>
      <w:r w:rsidRPr="00B049EB">
        <w:rPr>
          <w:b/>
        </w:rPr>
        <w:t>EUCHNER – More than safety.</w:t>
      </w:r>
    </w:p>
    <w:p w:rsidR="00EE6CA5" w:rsidRPr="00B049EB" w:rsidRDefault="00EE6CA5" w:rsidP="00EE6CA5">
      <w:pPr>
        <w:spacing w:after="0" w:line="240" w:lineRule="auto"/>
        <w:rPr>
          <w:rFonts w:cs="Arial"/>
          <w:b/>
        </w:rPr>
      </w:pPr>
      <w:r w:rsidRPr="00B049EB">
        <w:br w:type="page"/>
      </w:r>
    </w:p>
    <w:p w:rsidR="00EE6CA5" w:rsidRPr="00B049EB" w:rsidRDefault="00EE6CA5" w:rsidP="00EE6CA5">
      <w:pPr>
        <w:tabs>
          <w:tab w:val="left" w:pos="6379"/>
        </w:tabs>
        <w:spacing w:line="360" w:lineRule="auto"/>
        <w:ind w:right="1134"/>
        <w:rPr>
          <w:rFonts w:cs="Arial"/>
          <w:b/>
          <w:bCs/>
        </w:rPr>
      </w:pPr>
      <w:r w:rsidRPr="00B049EB">
        <w:rPr>
          <w:b/>
          <w:bCs/>
        </w:rPr>
        <w:lastRenderedPageBreak/>
        <w:t>Pictures: Euchner GmbH + Co. KG</w:t>
      </w:r>
    </w:p>
    <w:p w:rsidR="00EE6CA5" w:rsidRPr="00B049EB" w:rsidRDefault="00EE6CA5" w:rsidP="00EE6CA5">
      <w:pPr>
        <w:tabs>
          <w:tab w:val="left" w:pos="6379"/>
        </w:tabs>
        <w:spacing w:after="0" w:line="360" w:lineRule="auto"/>
        <w:ind w:right="1134"/>
        <w:rPr>
          <w:rFonts w:cs="Arial"/>
          <w:b/>
          <w:bCs/>
        </w:rPr>
      </w:pPr>
    </w:p>
    <w:p w:rsidR="00EE6CA5" w:rsidRPr="00B049EB" w:rsidRDefault="00EE6CA5" w:rsidP="001607A9">
      <w:pPr>
        <w:spacing w:after="0" w:line="360" w:lineRule="auto"/>
        <w:jc w:val="both"/>
        <w:rPr>
          <w:rFonts w:ascii="Arial" w:hAnsi="Arial" w:cs="Arial"/>
          <w:b/>
          <w:sz w:val="20"/>
          <w:szCs w:val="20"/>
        </w:rPr>
      </w:pPr>
      <w:r w:rsidRPr="00B049EB">
        <w:rPr>
          <w:rFonts w:ascii="Arial" w:hAnsi="Arial"/>
          <w:b/>
          <w:sz w:val="20"/>
          <w:szCs w:val="20"/>
        </w:rPr>
        <w:t>01-Euchner Ritter Sport Application Report</w:t>
      </w:r>
    </w:p>
    <w:p w:rsidR="00EE6CA5" w:rsidRPr="00B049EB" w:rsidRDefault="001607A9" w:rsidP="00EE6CA5">
      <w:pPr>
        <w:spacing w:line="360" w:lineRule="auto"/>
        <w:jc w:val="both"/>
        <w:rPr>
          <w:rFonts w:ascii="Arial" w:hAnsi="Arial" w:cs="Arial"/>
          <w:b/>
          <w:sz w:val="20"/>
          <w:szCs w:val="20"/>
        </w:rPr>
      </w:pPr>
      <w:r w:rsidRPr="00B049EB">
        <w:rPr>
          <w:rFonts w:ascii="Arial" w:hAnsi="Arial"/>
          <w:b/>
          <w:noProof/>
          <w:sz w:val="20"/>
          <w:szCs w:val="20"/>
          <w:lang w:val="de-DE"/>
        </w:rPr>
        <w:drawing>
          <wp:inline distT="0" distB="0" distL="0" distR="0" wp14:anchorId="6B48715A" wp14:editId="55317478">
            <wp:extent cx="2340000" cy="2049235"/>
            <wp:effectExtent l="0" t="0" r="3175" b="8255"/>
            <wp:docPr id="1" name="Grafik 1" descr="\\euco.net\share\archiv-v\VM\Printmedien\3_in Bearbeitung\Agentur\Presse_Anzeigen\1_Pressemeldungen_2019\003-19_Anwenderbericht_Ritter-Sport\Bilder\Bilder Ritter Sport\Bilder Ritter Sport\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co.net\share\archiv-v\VM\Printmedien\3_in Bearbeitung\Agentur\Presse_Anzeigen\1_Pressemeldungen_2019\003-19_Anwenderbericht_Ritter-Sport\Bilder\Bilder Ritter Sport\Bilder Ritter Sport\Bild1.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340000" cy="2049235"/>
                    </a:xfrm>
                    <a:prstGeom prst="rect">
                      <a:avLst/>
                    </a:prstGeom>
                    <a:noFill/>
                    <a:ln>
                      <a:noFill/>
                    </a:ln>
                  </pic:spPr>
                </pic:pic>
              </a:graphicData>
            </a:graphic>
          </wp:inline>
        </w:drawing>
      </w:r>
    </w:p>
    <w:p w:rsidR="00EE6CA5" w:rsidRPr="00B049EB" w:rsidRDefault="001607A9" w:rsidP="00EE6CA5">
      <w:pPr>
        <w:spacing w:after="0" w:line="240" w:lineRule="auto"/>
        <w:jc w:val="both"/>
        <w:rPr>
          <w:rFonts w:ascii="Arial" w:hAnsi="Arial" w:cs="Arial"/>
          <w:sz w:val="20"/>
          <w:szCs w:val="20"/>
        </w:rPr>
      </w:pPr>
      <w:r w:rsidRPr="00B049EB">
        <w:rPr>
          <w:rFonts w:ascii="Arial" w:hAnsi="Arial"/>
          <w:sz w:val="20"/>
          <w:szCs w:val="20"/>
        </w:rPr>
        <w:t>Chocolate manufacturer Ritter Sport in Waldenbuch.</w:t>
      </w:r>
    </w:p>
    <w:p w:rsidR="00EE6CA5" w:rsidRPr="00B049EB" w:rsidRDefault="00EE6CA5" w:rsidP="00EE6CA5">
      <w:pPr>
        <w:spacing w:after="0" w:line="240" w:lineRule="auto"/>
        <w:jc w:val="both"/>
        <w:rPr>
          <w:rFonts w:ascii="Arial" w:hAnsi="Arial" w:cs="Arial"/>
          <w:sz w:val="20"/>
          <w:szCs w:val="20"/>
        </w:rPr>
      </w:pPr>
    </w:p>
    <w:p w:rsidR="001607A9" w:rsidRPr="00B049EB" w:rsidRDefault="001607A9" w:rsidP="001607A9">
      <w:pPr>
        <w:spacing w:after="0" w:line="360" w:lineRule="auto"/>
        <w:jc w:val="both"/>
        <w:rPr>
          <w:rFonts w:ascii="Arial" w:hAnsi="Arial" w:cs="Arial"/>
          <w:b/>
          <w:sz w:val="20"/>
          <w:szCs w:val="20"/>
        </w:rPr>
      </w:pPr>
    </w:p>
    <w:p w:rsidR="001607A9" w:rsidRPr="00B049EB" w:rsidRDefault="001607A9" w:rsidP="001607A9">
      <w:pPr>
        <w:spacing w:after="0" w:line="360" w:lineRule="auto"/>
        <w:jc w:val="both"/>
        <w:rPr>
          <w:rFonts w:ascii="Arial" w:hAnsi="Arial" w:cs="Arial"/>
          <w:b/>
          <w:sz w:val="20"/>
          <w:szCs w:val="20"/>
        </w:rPr>
      </w:pPr>
      <w:r w:rsidRPr="00B049EB">
        <w:rPr>
          <w:rFonts w:ascii="Arial" w:hAnsi="Arial"/>
          <w:b/>
          <w:sz w:val="20"/>
          <w:szCs w:val="20"/>
        </w:rPr>
        <w:t>02-Euchner Ritter Sport Application Report</w:t>
      </w:r>
    </w:p>
    <w:p w:rsidR="001607A9" w:rsidRPr="00B049EB" w:rsidRDefault="001607A9" w:rsidP="001607A9">
      <w:pPr>
        <w:spacing w:line="360" w:lineRule="auto"/>
        <w:jc w:val="both"/>
        <w:rPr>
          <w:rFonts w:ascii="Arial" w:hAnsi="Arial" w:cs="Arial"/>
          <w:b/>
          <w:sz w:val="20"/>
          <w:szCs w:val="20"/>
        </w:rPr>
      </w:pPr>
      <w:r w:rsidRPr="00B049EB">
        <w:rPr>
          <w:rFonts w:ascii="Arial" w:hAnsi="Arial"/>
          <w:b/>
          <w:noProof/>
          <w:sz w:val="20"/>
          <w:szCs w:val="20"/>
          <w:lang w:val="de-DE"/>
        </w:rPr>
        <w:drawing>
          <wp:inline distT="0" distB="0" distL="0" distR="0" wp14:anchorId="654DF349" wp14:editId="7A7B3399">
            <wp:extent cx="2520000" cy="1880641"/>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2.tif"/>
                    <pic:cNvPicPr/>
                  </pic:nvPicPr>
                  <pic:blipFill>
                    <a:blip r:embed="rId8" cstate="print">
                      <a:extLst>
                        <a:ext uri="{28A0092B-C50C-407E-A947-70E740481C1C}">
                          <a14:useLocalDpi xmlns:a14="http://schemas.microsoft.com/office/drawing/2010/main"/>
                        </a:ext>
                      </a:extLst>
                    </a:blip>
                    <a:stretch>
                      <a:fillRect/>
                    </a:stretch>
                  </pic:blipFill>
                  <pic:spPr>
                    <a:xfrm>
                      <a:off x="0" y="0"/>
                      <a:ext cx="2520000" cy="1880641"/>
                    </a:xfrm>
                    <a:prstGeom prst="rect">
                      <a:avLst/>
                    </a:prstGeom>
                  </pic:spPr>
                </pic:pic>
              </a:graphicData>
            </a:graphic>
          </wp:inline>
        </w:drawing>
      </w:r>
    </w:p>
    <w:p w:rsidR="001607A9" w:rsidRPr="00B049EB" w:rsidRDefault="001607A9" w:rsidP="00EE6CA5">
      <w:pPr>
        <w:spacing w:after="100" w:afterAutospacing="1" w:line="360" w:lineRule="auto"/>
        <w:rPr>
          <w:rFonts w:cs="Arial"/>
          <w:b/>
          <w:bCs/>
          <w:sz w:val="20"/>
          <w:szCs w:val="20"/>
        </w:rPr>
      </w:pPr>
      <w:r w:rsidRPr="00B049EB">
        <w:rPr>
          <w:rFonts w:ascii="Arial" w:hAnsi="Arial"/>
          <w:sz w:val="20"/>
          <w:szCs w:val="20"/>
        </w:rPr>
        <w:t>Ritter Sport Alpine Milk Chocolate just before the packing stage.</w:t>
      </w:r>
    </w:p>
    <w:p w:rsidR="001607A9" w:rsidRPr="00B049EB" w:rsidRDefault="001607A9" w:rsidP="001607A9">
      <w:pPr>
        <w:spacing w:after="0" w:line="360" w:lineRule="auto"/>
        <w:jc w:val="both"/>
        <w:rPr>
          <w:rFonts w:ascii="Arial" w:hAnsi="Arial" w:cs="Arial"/>
          <w:b/>
          <w:sz w:val="20"/>
          <w:szCs w:val="20"/>
        </w:rPr>
      </w:pPr>
    </w:p>
    <w:p w:rsidR="001607A9" w:rsidRPr="00B049EB" w:rsidRDefault="001607A9" w:rsidP="001607A9">
      <w:pPr>
        <w:spacing w:after="0" w:line="360" w:lineRule="auto"/>
        <w:jc w:val="both"/>
        <w:rPr>
          <w:rFonts w:ascii="Arial" w:hAnsi="Arial" w:cs="Arial"/>
          <w:b/>
          <w:sz w:val="20"/>
          <w:szCs w:val="20"/>
        </w:rPr>
      </w:pPr>
      <w:r w:rsidRPr="00B049EB">
        <w:rPr>
          <w:rFonts w:ascii="Arial" w:hAnsi="Arial"/>
          <w:b/>
          <w:sz w:val="20"/>
          <w:szCs w:val="20"/>
        </w:rPr>
        <w:t>03.1-Euchner Ritter Sport Application Report</w:t>
      </w:r>
    </w:p>
    <w:p w:rsidR="001607A9" w:rsidRPr="00B049EB" w:rsidRDefault="001607A9" w:rsidP="001607A9">
      <w:pPr>
        <w:spacing w:line="360" w:lineRule="auto"/>
        <w:jc w:val="both"/>
        <w:rPr>
          <w:rFonts w:ascii="Arial" w:hAnsi="Arial" w:cs="Arial"/>
          <w:b/>
          <w:sz w:val="20"/>
          <w:szCs w:val="20"/>
        </w:rPr>
      </w:pPr>
      <w:r w:rsidRPr="00B049EB">
        <w:rPr>
          <w:rFonts w:ascii="Arial" w:hAnsi="Arial"/>
          <w:b/>
          <w:noProof/>
          <w:sz w:val="20"/>
          <w:szCs w:val="20"/>
          <w:lang w:val="de-DE"/>
        </w:rPr>
        <w:drawing>
          <wp:inline distT="0" distB="0" distL="0" distR="0" wp14:anchorId="63776CFD" wp14:editId="779D2237">
            <wp:extent cx="2520000" cy="168182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1.jpg"/>
                    <pic:cNvPicPr/>
                  </pic:nvPicPr>
                  <pic:blipFill>
                    <a:blip r:embed="rId9" cstate="print">
                      <a:extLst>
                        <a:ext uri="{28A0092B-C50C-407E-A947-70E740481C1C}">
                          <a14:useLocalDpi xmlns:a14="http://schemas.microsoft.com/office/drawing/2010/main"/>
                        </a:ext>
                      </a:extLst>
                    </a:blip>
                    <a:stretch>
                      <a:fillRect/>
                    </a:stretch>
                  </pic:blipFill>
                  <pic:spPr>
                    <a:xfrm>
                      <a:off x="0" y="0"/>
                      <a:ext cx="2520000" cy="1681823"/>
                    </a:xfrm>
                    <a:prstGeom prst="rect">
                      <a:avLst/>
                    </a:prstGeom>
                  </pic:spPr>
                </pic:pic>
              </a:graphicData>
            </a:graphic>
          </wp:inline>
        </w:drawing>
      </w:r>
    </w:p>
    <w:p w:rsidR="001607A9" w:rsidRPr="00B049EB" w:rsidRDefault="001607A9" w:rsidP="001607A9">
      <w:pPr>
        <w:spacing w:after="100" w:afterAutospacing="1" w:line="360" w:lineRule="auto"/>
        <w:rPr>
          <w:rFonts w:ascii="Arial" w:hAnsi="Arial" w:cs="Arial"/>
          <w:sz w:val="20"/>
          <w:szCs w:val="20"/>
        </w:rPr>
      </w:pPr>
      <w:r w:rsidRPr="00B049EB">
        <w:rPr>
          <w:rFonts w:ascii="Arial" w:hAnsi="Arial"/>
          <w:sz w:val="20"/>
          <w:szCs w:val="20"/>
        </w:rPr>
        <w:t>Just one system with four read stations is needed to ensure that the right raw ingredients are filled into the right containers.</w:t>
      </w:r>
    </w:p>
    <w:p w:rsidR="001607A9" w:rsidRPr="00B049EB" w:rsidRDefault="001607A9" w:rsidP="001607A9">
      <w:pPr>
        <w:spacing w:after="0" w:line="360" w:lineRule="auto"/>
        <w:jc w:val="both"/>
        <w:rPr>
          <w:rFonts w:ascii="Arial" w:hAnsi="Arial" w:cs="Arial"/>
          <w:b/>
          <w:sz w:val="20"/>
          <w:szCs w:val="20"/>
        </w:rPr>
      </w:pPr>
      <w:r w:rsidRPr="00B049EB">
        <w:rPr>
          <w:rFonts w:ascii="Arial" w:hAnsi="Arial"/>
          <w:b/>
          <w:sz w:val="20"/>
          <w:szCs w:val="20"/>
        </w:rPr>
        <w:lastRenderedPageBreak/>
        <w:t>03.2-Euchner Ritter Sport Application Report</w:t>
      </w:r>
    </w:p>
    <w:p w:rsidR="001607A9" w:rsidRPr="00B049EB" w:rsidRDefault="001607A9" w:rsidP="001607A9">
      <w:pPr>
        <w:spacing w:after="100" w:afterAutospacing="1" w:line="360" w:lineRule="auto"/>
        <w:rPr>
          <w:rFonts w:ascii="Arial" w:hAnsi="Arial" w:cs="Arial"/>
          <w:sz w:val="20"/>
          <w:szCs w:val="20"/>
        </w:rPr>
      </w:pPr>
      <w:r w:rsidRPr="00B049EB">
        <w:rPr>
          <w:rFonts w:ascii="Arial" w:hAnsi="Arial"/>
          <w:noProof/>
          <w:sz w:val="20"/>
          <w:szCs w:val="20"/>
          <w:lang w:val="de-DE"/>
        </w:rPr>
        <w:drawing>
          <wp:inline distT="0" distB="0" distL="0" distR="0" wp14:anchorId="62367EEE" wp14:editId="5FB0607A">
            <wp:extent cx="2520000" cy="168182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3-2.jpg"/>
                    <pic:cNvPicPr/>
                  </pic:nvPicPr>
                  <pic:blipFill>
                    <a:blip r:embed="rId10" cstate="print">
                      <a:extLst>
                        <a:ext uri="{28A0092B-C50C-407E-A947-70E740481C1C}">
                          <a14:useLocalDpi xmlns:a14="http://schemas.microsoft.com/office/drawing/2010/main"/>
                        </a:ext>
                      </a:extLst>
                    </a:blip>
                    <a:stretch>
                      <a:fillRect/>
                    </a:stretch>
                  </pic:blipFill>
                  <pic:spPr>
                    <a:xfrm>
                      <a:off x="0" y="0"/>
                      <a:ext cx="2520000" cy="1681823"/>
                    </a:xfrm>
                    <a:prstGeom prst="rect">
                      <a:avLst/>
                    </a:prstGeom>
                  </pic:spPr>
                </pic:pic>
              </a:graphicData>
            </a:graphic>
          </wp:inline>
        </w:drawing>
      </w:r>
    </w:p>
    <w:p w:rsidR="001607A9" w:rsidRPr="00B049EB" w:rsidRDefault="001607A9" w:rsidP="001607A9">
      <w:pPr>
        <w:spacing w:after="100" w:afterAutospacing="1" w:line="360" w:lineRule="auto"/>
        <w:rPr>
          <w:rFonts w:ascii="Arial" w:hAnsi="Arial" w:cs="Arial"/>
          <w:sz w:val="20"/>
          <w:szCs w:val="20"/>
        </w:rPr>
      </w:pPr>
      <w:r w:rsidRPr="00B049EB">
        <w:rPr>
          <w:rFonts w:ascii="Arial" w:hAnsi="Arial"/>
          <w:sz w:val="20"/>
          <w:szCs w:val="20"/>
        </w:rPr>
        <w:t>The ingredients are unloaded at the right receiving station and into the right container via a programmed EKS chip.</w:t>
      </w:r>
    </w:p>
    <w:p w:rsidR="001607A9" w:rsidRPr="00B049EB" w:rsidRDefault="001607A9" w:rsidP="001607A9">
      <w:pPr>
        <w:spacing w:after="100" w:afterAutospacing="1" w:line="360" w:lineRule="auto"/>
        <w:rPr>
          <w:rFonts w:ascii="Arial" w:hAnsi="Arial" w:cs="Arial"/>
          <w:sz w:val="20"/>
          <w:szCs w:val="20"/>
        </w:rPr>
      </w:pPr>
    </w:p>
    <w:p w:rsidR="001607A9" w:rsidRPr="00B049EB" w:rsidRDefault="001607A9" w:rsidP="001607A9">
      <w:pPr>
        <w:spacing w:after="0" w:line="360" w:lineRule="auto"/>
        <w:jc w:val="both"/>
        <w:rPr>
          <w:rFonts w:ascii="Arial" w:hAnsi="Arial" w:cs="Arial"/>
          <w:b/>
          <w:sz w:val="20"/>
          <w:szCs w:val="20"/>
        </w:rPr>
      </w:pPr>
      <w:r w:rsidRPr="00B049EB">
        <w:rPr>
          <w:rFonts w:ascii="Arial" w:hAnsi="Arial"/>
          <w:b/>
          <w:sz w:val="20"/>
          <w:szCs w:val="20"/>
        </w:rPr>
        <w:t>04.1-Euchner Ritter Sport Application Report and</w:t>
      </w:r>
    </w:p>
    <w:p w:rsidR="001847FA" w:rsidRPr="00B049EB" w:rsidRDefault="001847FA" w:rsidP="001847FA">
      <w:pPr>
        <w:spacing w:after="0" w:line="360" w:lineRule="auto"/>
        <w:jc w:val="both"/>
        <w:rPr>
          <w:rFonts w:ascii="Arial" w:hAnsi="Arial" w:cs="Arial"/>
          <w:b/>
          <w:sz w:val="20"/>
          <w:szCs w:val="20"/>
        </w:rPr>
      </w:pPr>
      <w:r w:rsidRPr="00B049EB">
        <w:rPr>
          <w:rFonts w:ascii="Arial" w:hAnsi="Arial"/>
          <w:b/>
          <w:sz w:val="20"/>
          <w:szCs w:val="20"/>
        </w:rPr>
        <w:t xml:space="preserve">04.2-Euchner Ritter Sport Application Report </w:t>
      </w:r>
    </w:p>
    <w:p w:rsidR="001607A9" w:rsidRPr="00B049EB" w:rsidRDefault="001607A9" w:rsidP="001607A9">
      <w:pPr>
        <w:spacing w:after="100" w:afterAutospacing="1" w:line="360" w:lineRule="auto"/>
        <w:rPr>
          <w:rFonts w:ascii="Arial" w:hAnsi="Arial" w:cs="Arial"/>
          <w:sz w:val="20"/>
          <w:szCs w:val="20"/>
        </w:rPr>
      </w:pPr>
      <w:r w:rsidRPr="00B049EB">
        <w:rPr>
          <w:rFonts w:ascii="Arial" w:hAnsi="Arial"/>
          <w:noProof/>
          <w:sz w:val="20"/>
          <w:szCs w:val="20"/>
          <w:lang w:val="de-DE"/>
        </w:rPr>
        <w:drawing>
          <wp:inline distT="0" distB="0" distL="0" distR="0" wp14:anchorId="0C72175E" wp14:editId="0FF72BF8">
            <wp:extent cx="2520000" cy="168182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4.jpg"/>
                    <pic:cNvPicPr/>
                  </pic:nvPicPr>
                  <pic:blipFill>
                    <a:blip r:embed="rId11" cstate="print">
                      <a:extLst>
                        <a:ext uri="{28A0092B-C50C-407E-A947-70E740481C1C}">
                          <a14:useLocalDpi xmlns:a14="http://schemas.microsoft.com/office/drawing/2010/main"/>
                        </a:ext>
                      </a:extLst>
                    </a:blip>
                    <a:stretch>
                      <a:fillRect/>
                    </a:stretch>
                  </pic:blipFill>
                  <pic:spPr>
                    <a:xfrm>
                      <a:off x="0" y="0"/>
                      <a:ext cx="2520000" cy="1681824"/>
                    </a:xfrm>
                    <a:prstGeom prst="rect">
                      <a:avLst/>
                    </a:prstGeom>
                  </pic:spPr>
                </pic:pic>
              </a:graphicData>
            </a:graphic>
          </wp:inline>
        </w:drawing>
      </w:r>
    </w:p>
    <w:p w:rsidR="001847FA" w:rsidRPr="00B049EB" w:rsidRDefault="001847FA" w:rsidP="001607A9">
      <w:pPr>
        <w:spacing w:after="100" w:afterAutospacing="1" w:line="360" w:lineRule="auto"/>
        <w:rPr>
          <w:rFonts w:ascii="Arial" w:hAnsi="Arial" w:cs="Arial"/>
          <w:sz w:val="20"/>
          <w:szCs w:val="20"/>
        </w:rPr>
      </w:pPr>
      <w:r w:rsidRPr="00B049EB">
        <w:rPr>
          <w:rFonts w:ascii="Arial" w:hAnsi="Arial"/>
          <w:noProof/>
          <w:sz w:val="20"/>
          <w:szCs w:val="20"/>
          <w:lang w:val="de-DE"/>
        </w:rPr>
        <w:drawing>
          <wp:inline distT="0" distB="0" distL="0" distR="0" wp14:anchorId="185E9320" wp14:editId="7F3EF7C8">
            <wp:extent cx="2544494" cy="1698171"/>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7 .jpg"/>
                    <pic:cNvPicPr/>
                  </pic:nvPicPr>
                  <pic:blipFill>
                    <a:blip r:embed="rId12" cstate="print">
                      <a:extLst>
                        <a:ext uri="{28A0092B-C50C-407E-A947-70E740481C1C}">
                          <a14:useLocalDpi xmlns:a14="http://schemas.microsoft.com/office/drawing/2010/main"/>
                        </a:ext>
                      </a:extLst>
                    </a:blip>
                    <a:stretch>
                      <a:fillRect/>
                    </a:stretch>
                  </pic:blipFill>
                  <pic:spPr>
                    <a:xfrm>
                      <a:off x="0" y="0"/>
                      <a:ext cx="2569920" cy="1715140"/>
                    </a:xfrm>
                    <a:prstGeom prst="rect">
                      <a:avLst/>
                    </a:prstGeom>
                  </pic:spPr>
                </pic:pic>
              </a:graphicData>
            </a:graphic>
          </wp:inline>
        </w:drawing>
      </w:r>
    </w:p>
    <w:p w:rsidR="001607A9" w:rsidRPr="00B049EB" w:rsidRDefault="001607A9" w:rsidP="001607A9">
      <w:pPr>
        <w:spacing w:after="100" w:afterAutospacing="1" w:line="360" w:lineRule="auto"/>
        <w:rPr>
          <w:rFonts w:ascii="Arial" w:hAnsi="Arial" w:cs="Arial"/>
          <w:sz w:val="20"/>
          <w:szCs w:val="20"/>
        </w:rPr>
      </w:pPr>
      <w:r w:rsidRPr="00B049EB">
        <w:rPr>
          <w:rFonts w:ascii="Arial" w:hAnsi="Arial"/>
          <w:sz w:val="20"/>
          <w:szCs w:val="20"/>
        </w:rPr>
        <w:t>Ritter Sport oversees the unloading of the ingredients using Euchner’s Electronic-Key-System EKS.</w:t>
      </w:r>
    </w:p>
    <w:p w:rsidR="001607A9" w:rsidRDefault="001607A9" w:rsidP="00EE6CA5">
      <w:pPr>
        <w:spacing w:after="100" w:afterAutospacing="1" w:line="360" w:lineRule="auto"/>
        <w:rPr>
          <w:rFonts w:cs="Arial"/>
          <w:b/>
          <w:bCs/>
          <w:sz w:val="20"/>
          <w:szCs w:val="20"/>
        </w:rPr>
      </w:pPr>
    </w:p>
    <w:p w:rsidR="001F7F8B" w:rsidRPr="00B049EB" w:rsidRDefault="001F7F8B" w:rsidP="00EE6CA5">
      <w:pPr>
        <w:spacing w:after="100" w:afterAutospacing="1" w:line="360" w:lineRule="auto"/>
        <w:rPr>
          <w:rFonts w:cs="Arial"/>
          <w:b/>
          <w:bCs/>
          <w:sz w:val="20"/>
          <w:szCs w:val="20"/>
        </w:rPr>
      </w:pPr>
    </w:p>
    <w:p w:rsidR="001847FA" w:rsidRPr="00B049EB" w:rsidRDefault="001847FA" w:rsidP="00EE6CA5">
      <w:pPr>
        <w:spacing w:after="100" w:afterAutospacing="1" w:line="360" w:lineRule="auto"/>
        <w:rPr>
          <w:rFonts w:cs="Arial"/>
          <w:b/>
          <w:bCs/>
          <w:sz w:val="20"/>
          <w:szCs w:val="20"/>
        </w:rPr>
      </w:pPr>
    </w:p>
    <w:p w:rsidR="001607A9" w:rsidRPr="00B049EB" w:rsidRDefault="001607A9" w:rsidP="001607A9">
      <w:pPr>
        <w:spacing w:after="0" w:line="360" w:lineRule="auto"/>
        <w:jc w:val="both"/>
        <w:rPr>
          <w:rFonts w:ascii="Arial" w:hAnsi="Arial" w:cs="Arial"/>
          <w:b/>
          <w:sz w:val="20"/>
          <w:szCs w:val="20"/>
        </w:rPr>
      </w:pPr>
      <w:r w:rsidRPr="00B049EB">
        <w:rPr>
          <w:rFonts w:ascii="Arial" w:hAnsi="Arial"/>
          <w:b/>
          <w:sz w:val="20"/>
          <w:szCs w:val="20"/>
        </w:rPr>
        <w:lastRenderedPageBreak/>
        <w:t>05-Euchner Ritter Sport Application Report</w:t>
      </w:r>
    </w:p>
    <w:p w:rsidR="001607A9" w:rsidRPr="00B049EB" w:rsidRDefault="001607A9" w:rsidP="001607A9">
      <w:pPr>
        <w:spacing w:after="100" w:afterAutospacing="1" w:line="360" w:lineRule="auto"/>
        <w:rPr>
          <w:rFonts w:ascii="Arial" w:hAnsi="Arial" w:cs="Arial"/>
          <w:sz w:val="20"/>
          <w:szCs w:val="20"/>
        </w:rPr>
      </w:pPr>
      <w:r w:rsidRPr="00B049EB">
        <w:rPr>
          <w:rFonts w:ascii="Arial" w:hAnsi="Arial"/>
          <w:noProof/>
          <w:sz w:val="20"/>
          <w:szCs w:val="20"/>
          <w:lang w:val="de-DE"/>
        </w:rPr>
        <w:drawing>
          <wp:inline distT="0" distB="0" distL="0" distR="0" wp14:anchorId="2DB4A699" wp14:editId="066807A3">
            <wp:extent cx="2520000" cy="168182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5.jpg"/>
                    <pic:cNvPicPr/>
                  </pic:nvPicPr>
                  <pic:blipFill>
                    <a:blip r:embed="rId13" cstate="print">
                      <a:extLst>
                        <a:ext uri="{28A0092B-C50C-407E-A947-70E740481C1C}">
                          <a14:useLocalDpi xmlns:a14="http://schemas.microsoft.com/office/drawing/2010/main"/>
                        </a:ext>
                      </a:extLst>
                    </a:blip>
                    <a:stretch>
                      <a:fillRect/>
                    </a:stretch>
                  </pic:blipFill>
                  <pic:spPr>
                    <a:xfrm>
                      <a:off x="0" y="0"/>
                      <a:ext cx="2520000" cy="1681823"/>
                    </a:xfrm>
                    <a:prstGeom prst="rect">
                      <a:avLst/>
                    </a:prstGeom>
                  </pic:spPr>
                </pic:pic>
              </a:graphicData>
            </a:graphic>
          </wp:inline>
        </w:drawing>
      </w:r>
    </w:p>
    <w:p w:rsidR="001607A9" w:rsidRPr="00B049EB" w:rsidRDefault="001607A9" w:rsidP="00EE6CA5">
      <w:pPr>
        <w:spacing w:after="100" w:afterAutospacing="1" w:line="360" w:lineRule="auto"/>
        <w:rPr>
          <w:rFonts w:ascii="Arial" w:hAnsi="Arial" w:cs="Arial"/>
          <w:sz w:val="20"/>
          <w:szCs w:val="20"/>
        </w:rPr>
      </w:pPr>
      <w:r w:rsidRPr="00B049EB">
        <w:rPr>
          <w:rFonts w:ascii="Arial" w:hAnsi="Arial"/>
          <w:sz w:val="20"/>
          <w:szCs w:val="20"/>
        </w:rPr>
        <w:t>Peter Schetter, Head of Electrical Engineering at Ritter Sport, with Oliver Laier, Euchner’s Sales Engineer.</w:t>
      </w:r>
    </w:p>
    <w:p w:rsidR="001607A9" w:rsidRPr="00B049EB" w:rsidRDefault="001607A9" w:rsidP="00EE6CA5">
      <w:pPr>
        <w:spacing w:after="100" w:afterAutospacing="1" w:line="360" w:lineRule="auto"/>
        <w:rPr>
          <w:rFonts w:cs="Arial"/>
          <w:b/>
          <w:bCs/>
          <w:sz w:val="20"/>
          <w:szCs w:val="20"/>
        </w:rPr>
      </w:pPr>
    </w:p>
    <w:p w:rsidR="001607A9" w:rsidRPr="00B049EB" w:rsidRDefault="001607A9" w:rsidP="00EE6CA5">
      <w:pPr>
        <w:spacing w:after="100" w:afterAutospacing="1" w:line="360" w:lineRule="auto"/>
        <w:rPr>
          <w:rFonts w:cs="Arial"/>
          <w:b/>
          <w:bCs/>
          <w:sz w:val="20"/>
          <w:szCs w:val="20"/>
        </w:rPr>
      </w:pPr>
    </w:p>
    <w:p w:rsidR="00EE6CA5" w:rsidRPr="00B049EB" w:rsidRDefault="00EE6CA5" w:rsidP="00EE6CA5">
      <w:pPr>
        <w:spacing w:after="0" w:line="240" w:lineRule="auto"/>
        <w:rPr>
          <w:rFonts w:cs="Arial"/>
          <w:b/>
          <w:bCs/>
        </w:rPr>
      </w:pPr>
      <w:r w:rsidRPr="00B049EB">
        <w:br w:type="page"/>
      </w:r>
    </w:p>
    <w:p w:rsidR="003C7AEC" w:rsidRPr="00BF190D" w:rsidRDefault="003C7AEC" w:rsidP="003C7AEC">
      <w:pPr>
        <w:spacing w:after="100" w:afterAutospacing="1" w:line="360" w:lineRule="auto"/>
        <w:rPr>
          <w:rFonts w:cs="Arial"/>
          <w:b/>
          <w:bCs/>
        </w:rPr>
      </w:pPr>
      <w:r w:rsidRPr="00BF190D">
        <w:rPr>
          <w:b/>
          <w:bCs/>
        </w:rPr>
        <w:lastRenderedPageBreak/>
        <w:t xml:space="preserve">Short profile: </w:t>
      </w:r>
      <w:r>
        <w:rPr>
          <w:b/>
          <w:bCs/>
        </w:rPr>
        <w:t>EUCHNER</w:t>
      </w:r>
      <w:r w:rsidRPr="00BF190D">
        <w:rPr>
          <w:b/>
          <w:bCs/>
        </w:rPr>
        <w:t xml:space="preserve"> GmbH + Co. KG</w:t>
      </w:r>
    </w:p>
    <w:p w:rsidR="003C7AEC" w:rsidRPr="00BF190D" w:rsidRDefault="003C7AEC" w:rsidP="003C7AEC">
      <w:pPr>
        <w:tabs>
          <w:tab w:val="left" w:pos="8505"/>
        </w:tabs>
        <w:spacing w:line="360" w:lineRule="auto"/>
        <w:jc w:val="both"/>
        <w:rPr>
          <w:rFonts w:cs="Arial"/>
        </w:rPr>
      </w:pPr>
      <w:r>
        <w:rPr>
          <w:i/>
          <w:iCs/>
        </w:rPr>
        <w:t>EUCHNER</w:t>
      </w:r>
      <w:r w:rsidRPr="00BF190D">
        <w:rPr>
          <w:i/>
          <w:iCs/>
        </w:rPr>
        <w:t xml:space="preserve"> GmbH + Co. KG in Leinfelden is an international family-owned company </w:t>
      </w:r>
      <w:r>
        <w:rPr>
          <w:i/>
          <w:iCs/>
        </w:rPr>
        <w:t>with</w:t>
      </w:r>
      <w:r w:rsidRPr="00BF190D">
        <w:rPr>
          <w:i/>
          <w:iCs/>
        </w:rPr>
        <w:t xml:space="preserve"> more than </w:t>
      </w:r>
      <w:r>
        <w:rPr>
          <w:i/>
          <w:iCs/>
        </w:rPr>
        <w:t>80</w:t>
      </w:r>
      <w:r w:rsidRPr="00BF190D">
        <w:rPr>
          <w:i/>
          <w:iCs/>
        </w:rPr>
        <w:t xml:space="preserve">0 </w:t>
      </w:r>
      <w:r>
        <w:rPr>
          <w:i/>
          <w:iCs/>
        </w:rPr>
        <w:t>employees</w:t>
      </w:r>
      <w:r w:rsidRPr="00BF190D">
        <w:rPr>
          <w:i/>
          <w:iCs/>
        </w:rPr>
        <w:t xml:space="preserve"> worldwide. 1</w:t>
      </w:r>
      <w:r>
        <w:rPr>
          <w:i/>
          <w:iCs/>
        </w:rPr>
        <w:t>8</w:t>
      </w:r>
      <w:r w:rsidRPr="00BF190D">
        <w:rPr>
          <w:i/>
          <w:iCs/>
        </w:rPr>
        <w:t xml:space="preserve"> subsidiaries, of which </w:t>
      </w:r>
      <w:r>
        <w:rPr>
          <w:i/>
          <w:iCs/>
        </w:rPr>
        <w:t>ten</w:t>
      </w:r>
      <w:r w:rsidRPr="00BF190D">
        <w:rPr>
          <w:i/>
          <w:iCs/>
        </w:rPr>
        <w:t xml:space="preserve"> are in Europe, </w:t>
      </w:r>
      <w:r>
        <w:rPr>
          <w:i/>
          <w:iCs/>
        </w:rPr>
        <w:t>four</w:t>
      </w:r>
      <w:r w:rsidRPr="00BF190D">
        <w:rPr>
          <w:i/>
          <w:iCs/>
        </w:rPr>
        <w:t xml:space="preserve"> in Asia and </w:t>
      </w:r>
      <w:r>
        <w:rPr>
          <w:i/>
          <w:iCs/>
        </w:rPr>
        <w:t>four</w:t>
      </w:r>
      <w:r w:rsidRPr="00BF190D">
        <w:rPr>
          <w:i/>
          <w:iCs/>
        </w:rPr>
        <w:t xml:space="preserve"> in North and South America, cover the globe along with 2</w:t>
      </w:r>
      <w:r>
        <w:rPr>
          <w:i/>
          <w:iCs/>
        </w:rPr>
        <w:t>2</w:t>
      </w:r>
      <w:r w:rsidRPr="00BF190D">
        <w:rPr>
          <w:i/>
          <w:iCs/>
        </w:rPr>
        <w:t xml:space="preserve"> sales offices. The company is managed by Stefan </w:t>
      </w:r>
      <w:r>
        <w:rPr>
          <w:i/>
          <w:iCs/>
        </w:rPr>
        <w:t>Euchner</w:t>
      </w:r>
      <w:r w:rsidRPr="00BF190D">
        <w:rPr>
          <w:i/>
          <w:iCs/>
        </w:rPr>
        <w:t xml:space="preserve">. Switchgear has been developed at </w:t>
      </w:r>
      <w:r>
        <w:rPr>
          <w:i/>
          <w:iCs/>
        </w:rPr>
        <w:t>EUCHNER</w:t>
      </w:r>
      <w:r w:rsidRPr="00BF190D">
        <w:rPr>
          <w:i/>
          <w:iCs/>
        </w:rPr>
        <w:t xml:space="preserve"> for more than 60 years. These devices are used primarily in the field of mechanical engineering. The company has a leading position in safety engineering. </w:t>
      </w:r>
      <w:r>
        <w:rPr>
          <w:i/>
          <w:iCs/>
        </w:rPr>
        <w:t>EUCHNER</w:t>
      </w:r>
      <w:r w:rsidRPr="00BF190D">
        <w:rPr>
          <w:i/>
          <w:iCs/>
        </w:rPr>
        <w:t xml:space="preserve"> safety switches monitor the position of safety guards on machines and installations electromechanically and electronically with a high degree of reliability. </w:t>
      </w:r>
    </w:p>
    <w:p w:rsidR="003C7AEC" w:rsidRPr="00BF190D" w:rsidRDefault="003C7AEC" w:rsidP="003C7AEC">
      <w:pPr>
        <w:tabs>
          <w:tab w:val="left" w:pos="6379"/>
        </w:tabs>
        <w:spacing w:line="360" w:lineRule="auto"/>
        <w:ind w:right="990"/>
        <w:rPr>
          <w:rFonts w:cs="Arial"/>
          <w:sz w:val="24"/>
          <w:szCs w:val="24"/>
        </w:rPr>
      </w:pPr>
    </w:p>
    <w:p w:rsidR="003C7AEC" w:rsidRPr="00BF190D" w:rsidRDefault="003C7AEC" w:rsidP="003C7AEC">
      <w:pPr>
        <w:tabs>
          <w:tab w:val="left" w:pos="8647"/>
        </w:tabs>
        <w:spacing w:line="360" w:lineRule="auto"/>
        <w:ind w:right="-1"/>
        <w:rPr>
          <w:rFonts w:cs="Arial"/>
        </w:rPr>
      </w:pPr>
      <w:r w:rsidRPr="00BF190D">
        <w:t xml:space="preserve">More information about the company is available on the Internet at </w:t>
      </w:r>
      <w:r w:rsidRPr="00C91C2F">
        <w:rPr>
          <w:b/>
          <w:bCs/>
        </w:rPr>
        <w:t>www.euchner.com</w:t>
      </w:r>
    </w:p>
    <w:p w:rsidR="003C7AEC" w:rsidRPr="002C22C9" w:rsidRDefault="003C7AEC" w:rsidP="003C7AEC">
      <w:pPr>
        <w:tabs>
          <w:tab w:val="left" w:pos="6379"/>
        </w:tabs>
        <w:ind w:right="990"/>
        <w:rPr>
          <w:rFonts w:cs="Arial"/>
          <w:lang w:val="de-DE"/>
        </w:rPr>
      </w:pPr>
    </w:p>
    <w:p w:rsidR="003C7AEC" w:rsidRPr="002C22C9" w:rsidRDefault="003C7AEC" w:rsidP="003C7AEC">
      <w:pPr>
        <w:tabs>
          <w:tab w:val="left" w:pos="6379"/>
        </w:tabs>
        <w:spacing w:after="0" w:line="360" w:lineRule="auto"/>
        <w:ind w:right="990"/>
        <w:rPr>
          <w:rFonts w:cs="Arial"/>
          <w:bCs/>
        </w:rPr>
      </w:pPr>
      <w:r>
        <w:rPr>
          <w:bCs/>
          <w:lang w:val="de-DE"/>
        </w:rPr>
        <w:t>EUCHNER</w:t>
      </w:r>
      <w:r w:rsidRPr="002C22C9">
        <w:rPr>
          <w:bCs/>
          <w:lang w:val="de-DE"/>
        </w:rPr>
        <w:t xml:space="preserve"> GmbH + Co. KG </w:t>
      </w:r>
    </w:p>
    <w:p w:rsidR="003C7AEC" w:rsidRPr="002C22C9" w:rsidRDefault="003C7AEC" w:rsidP="003C7AEC">
      <w:pPr>
        <w:tabs>
          <w:tab w:val="left" w:pos="7797"/>
        </w:tabs>
        <w:spacing w:after="0" w:line="360" w:lineRule="auto"/>
        <w:ind w:right="-1"/>
        <w:rPr>
          <w:rFonts w:cs="Arial"/>
        </w:rPr>
      </w:pPr>
      <w:r w:rsidRPr="002C22C9">
        <w:rPr>
          <w:lang w:val="de-DE"/>
        </w:rPr>
        <w:t>Kohlhammerstraße 16</w:t>
      </w:r>
    </w:p>
    <w:p w:rsidR="003C7AEC" w:rsidRPr="002C22C9" w:rsidRDefault="003C7AEC" w:rsidP="003C7AEC">
      <w:pPr>
        <w:tabs>
          <w:tab w:val="left" w:pos="6379"/>
        </w:tabs>
        <w:spacing w:after="0" w:line="360" w:lineRule="auto"/>
        <w:ind w:right="990"/>
        <w:rPr>
          <w:rFonts w:cs="Arial"/>
        </w:rPr>
      </w:pPr>
      <w:r w:rsidRPr="002C22C9">
        <w:rPr>
          <w:lang w:val="de-DE"/>
        </w:rPr>
        <w:t>70771 Leinfelden-Echterdingen</w:t>
      </w:r>
    </w:p>
    <w:p w:rsidR="003C7AEC" w:rsidRPr="002C22C9" w:rsidRDefault="003C7AEC" w:rsidP="003C7AEC">
      <w:pPr>
        <w:tabs>
          <w:tab w:val="left" w:pos="6379"/>
        </w:tabs>
        <w:spacing w:after="0" w:line="360" w:lineRule="auto"/>
        <w:ind w:right="990"/>
        <w:rPr>
          <w:rFonts w:cs="Arial"/>
        </w:rPr>
      </w:pPr>
      <w:r w:rsidRPr="002C22C9">
        <w:rPr>
          <w:lang w:val="de-DE"/>
        </w:rPr>
        <w:t>Deutschland</w:t>
      </w:r>
    </w:p>
    <w:p w:rsidR="003C7AEC" w:rsidRPr="002C22C9" w:rsidRDefault="003C7AEC" w:rsidP="003C7AEC">
      <w:pPr>
        <w:tabs>
          <w:tab w:val="left" w:pos="7797"/>
        </w:tabs>
        <w:spacing w:after="0" w:line="360" w:lineRule="auto"/>
        <w:ind w:right="-1"/>
        <w:rPr>
          <w:rFonts w:cs="Arial"/>
        </w:rPr>
      </w:pPr>
      <w:r w:rsidRPr="002C22C9">
        <w:rPr>
          <w:lang w:val="de-DE"/>
        </w:rPr>
        <w:t>Tel. +49 711 7597- 0</w:t>
      </w:r>
    </w:p>
    <w:p w:rsidR="003C7AEC" w:rsidRPr="002C22C9" w:rsidRDefault="003C7AEC" w:rsidP="003C7AEC">
      <w:pPr>
        <w:tabs>
          <w:tab w:val="left" w:pos="6379"/>
        </w:tabs>
        <w:spacing w:after="0" w:line="360" w:lineRule="auto"/>
        <w:ind w:right="990"/>
        <w:rPr>
          <w:rFonts w:cs="Arial"/>
        </w:rPr>
      </w:pPr>
      <w:r w:rsidRPr="002C22C9">
        <w:rPr>
          <w:lang w:val="de-DE"/>
        </w:rPr>
        <w:t>Fax +49 711 753316</w:t>
      </w:r>
    </w:p>
    <w:p w:rsidR="003C7AEC" w:rsidRPr="002C22C9" w:rsidRDefault="003C7AEC" w:rsidP="003C7AEC">
      <w:pPr>
        <w:tabs>
          <w:tab w:val="left" w:pos="6379"/>
        </w:tabs>
        <w:spacing w:after="0" w:line="360" w:lineRule="auto"/>
        <w:ind w:right="990"/>
        <w:rPr>
          <w:rFonts w:cs="Arial"/>
        </w:rPr>
      </w:pPr>
      <w:r w:rsidRPr="002C22C9">
        <w:rPr>
          <w:lang w:val="de-DE"/>
        </w:rPr>
        <w:t>www.</w:t>
      </w:r>
      <w:r>
        <w:rPr>
          <w:lang w:val="de-DE"/>
        </w:rPr>
        <w:t>euchner</w:t>
      </w:r>
      <w:r w:rsidRPr="002C22C9">
        <w:rPr>
          <w:lang w:val="de-DE"/>
        </w:rPr>
        <w:t>.de</w:t>
      </w:r>
    </w:p>
    <w:p w:rsidR="003C7AEC" w:rsidRPr="002C22C9" w:rsidRDefault="003C7AEC" w:rsidP="003C7AEC">
      <w:pPr>
        <w:tabs>
          <w:tab w:val="left" w:pos="6379"/>
        </w:tabs>
        <w:spacing w:after="0" w:line="360" w:lineRule="auto"/>
        <w:ind w:right="990"/>
        <w:rPr>
          <w:rStyle w:val="Hyperlink"/>
          <w:rFonts w:cs="Arial"/>
        </w:rPr>
      </w:pPr>
      <w:r w:rsidRPr="00C91C2F">
        <w:rPr>
          <w:lang w:val="de-DE"/>
        </w:rPr>
        <w:t>info@euchner.de</w:t>
      </w:r>
    </w:p>
    <w:p w:rsidR="003C7AEC" w:rsidRPr="002C22C9" w:rsidRDefault="003C7AEC" w:rsidP="003C7AEC">
      <w:pPr>
        <w:tabs>
          <w:tab w:val="left" w:pos="6379"/>
        </w:tabs>
        <w:spacing w:after="0" w:line="360" w:lineRule="auto"/>
        <w:ind w:right="990"/>
        <w:rPr>
          <w:rStyle w:val="Hyperlink"/>
          <w:rFonts w:cs="Arial"/>
          <w:lang w:val="de-DE"/>
        </w:rPr>
      </w:pPr>
    </w:p>
    <w:p w:rsidR="003C7AEC" w:rsidRPr="002C22C9" w:rsidRDefault="003C7AEC" w:rsidP="003C7AEC">
      <w:pPr>
        <w:tabs>
          <w:tab w:val="left" w:pos="6379"/>
        </w:tabs>
        <w:spacing w:after="0" w:line="360" w:lineRule="auto"/>
        <w:ind w:right="1134"/>
        <w:rPr>
          <w:rFonts w:cs="Arial"/>
          <w:b/>
          <w:bCs/>
        </w:rPr>
      </w:pPr>
      <w:r>
        <w:rPr>
          <w:b/>
          <w:bCs/>
          <w:lang w:val="de-DE"/>
        </w:rPr>
        <w:t>Press contact</w:t>
      </w:r>
    </w:p>
    <w:p w:rsidR="003C7AEC" w:rsidRPr="002C22C9" w:rsidRDefault="003C7AEC" w:rsidP="003C7AEC">
      <w:pPr>
        <w:tabs>
          <w:tab w:val="left" w:pos="7797"/>
        </w:tabs>
        <w:spacing w:after="0" w:line="360" w:lineRule="auto"/>
        <w:ind w:right="-1"/>
        <w:rPr>
          <w:rFonts w:cs="Arial"/>
        </w:rPr>
      </w:pPr>
      <w:r w:rsidRPr="002C22C9">
        <w:rPr>
          <w:lang w:val="de-DE"/>
        </w:rPr>
        <w:t>Ariane Walther</w:t>
      </w:r>
    </w:p>
    <w:p w:rsidR="003C7AEC" w:rsidRPr="002C22C9" w:rsidRDefault="003C7AEC" w:rsidP="003C7AEC">
      <w:pPr>
        <w:tabs>
          <w:tab w:val="left" w:pos="7797"/>
        </w:tabs>
        <w:spacing w:after="0" w:line="360" w:lineRule="auto"/>
        <w:ind w:right="-1"/>
        <w:rPr>
          <w:rFonts w:cs="Arial"/>
        </w:rPr>
      </w:pPr>
      <w:r w:rsidRPr="002C22C9">
        <w:rPr>
          <w:lang w:val="de-DE"/>
        </w:rPr>
        <w:t>Marketing / Corporate Communications</w:t>
      </w:r>
    </w:p>
    <w:p w:rsidR="003C7AEC" w:rsidRPr="002C22C9" w:rsidRDefault="003C7AEC" w:rsidP="003C7AEC">
      <w:pPr>
        <w:tabs>
          <w:tab w:val="left" w:pos="6379"/>
        </w:tabs>
        <w:spacing w:after="0" w:line="360" w:lineRule="auto"/>
        <w:ind w:right="1134"/>
        <w:rPr>
          <w:rFonts w:cs="Arial"/>
        </w:rPr>
      </w:pPr>
      <w:r w:rsidRPr="002C22C9">
        <w:rPr>
          <w:lang w:val="de-DE"/>
        </w:rPr>
        <w:t>Tel. +49 711 7597- 163</w:t>
      </w:r>
    </w:p>
    <w:p w:rsidR="003C7AEC" w:rsidRPr="002C22C9" w:rsidRDefault="003C7AEC" w:rsidP="003C7AEC">
      <w:pPr>
        <w:spacing w:after="0" w:line="360" w:lineRule="auto"/>
        <w:ind w:right="1134"/>
        <w:rPr>
          <w:rFonts w:cs="Arial"/>
        </w:rPr>
      </w:pPr>
      <w:r w:rsidRPr="002C22C9">
        <w:rPr>
          <w:lang w:val="de-DE"/>
        </w:rPr>
        <w:t>Fax +49 711 7597- 385</w:t>
      </w:r>
    </w:p>
    <w:p w:rsidR="003C7AEC" w:rsidRPr="002C22C9" w:rsidRDefault="003C7AEC" w:rsidP="003C7AEC">
      <w:pPr>
        <w:spacing w:after="0" w:line="360" w:lineRule="auto"/>
        <w:ind w:right="1134"/>
        <w:rPr>
          <w:rFonts w:cs="Arial"/>
        </w:rPr>
      </w:pPr>
      <w:r w:rsidRPr="002C22C9">
        <w:rPr>
          <w:lang w:val="de-DE"/>
        </w:rPr>
        <w:t>press@</w:t>
      </w:r>
      <w:r>
        <w:rPr>
          <w:lang w:val="de-DE"/>
        </w:rPr>
        <w:t>euchner</w:t>
      </w:r>
      <w:r w:rsidRPr="002C22C9">
        <w:rPr>
          <w:lang w:val="de-DE"/>
        </w:rPr>
        <w:t xml:space="preserve">.de </w:t>
      </w:r>
    </w:p>
    <w:p w:rsidR="00EE6CA5" w:rsidRPr="00B049EB" w:rsidRDefault="00EE6CA5" w:rsidP="00EE6CA5">
      <w:pPr>
        <w:tabs>
          <w:tab w:val="left" w:pos="6379"/>
        </w:tabs>
        <w:spacing w:line="360" w:lineRule="auto"/>
        <w:ind w:right="1134"/>
        <w:rPr>
          <w:rFonts w:cs="Arial"/>
          <w:b/>
          <w:bCs/>
        </w:rPr>
      </w:pPr>
    </w:p>
    <w:p w:rsidR="00EE6CA5" w:rsidRPr="00B049EB" w:rsidRDefault="00EE6CA5" w:rsidP="00EE6CA5">
      <w:pPr>
        <w:spacing w:line="360" w:lineRule="auto"/>
        <w:ind w:right="1134"/>
        <w:rPr>
          <w:rFonts w:cs="Arial"/>
          <w:b/>
        </w:rPr>
      </w:pPr>
      <w:r w:rsidRPr="00B049EB">
        <w:rPr>
          <w:b/>
          <w:noProof/>
          <w:lang w:val="de-DE"/>
        </w:rPr>
        <w:drawing>
          <wp:anchor distT="0" distB="0" distL="114300" distR="114300" simplePos="0" relativeHeight="251659264" behindDoc="0" locked="0" layoutInCell="1" allowOverlap="1" wp14:anchorId="5FF9B9B3" wp14:editId="0A55FECB">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4"/>
                    </pic:cNvPr>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049EB">
        <w:rPr>
          <w:b/>
          <w:noProof/>
          <w:lang w:val="de-DE"/>
        </w:rPr>
        <w:drawing>
          <wp:anchor distT="0" distB="0" distL="114300" distR="114300" simplePos="0" relativeHeight="251661312" behindDoc="0" locked="0" layoutInCell="1" allowOverlap="1" wp14:anchorId="201C6167" wp14:editId="7BD173F9">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6"/>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049EB">
        <w:rPr>
          <w:b/>
          <w:noProof/>
          <w:lang w:val="de-DE"/>
        </w:rPr>
        <w:drawing>
          <wp:anchor distT="0" distB="0" distL="114300" distR="114300" simplePos="0" relativeHeight="251662336" behindDoc="0" locked="0" layoutInCell="1" allowOverlap="1" wp14:anchorId="2D5B0335" wp14:editId="1796C386">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8"/>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049EB">
        <w:rPr>
          <w:b/>
          <w:noProof/>
          <w:lang w:val="de-DE"/>
        </w:rPr>
        <w:drawing>
          <wp:anchor distT="0" distB="0" distL="114300" distR="114300" simplePos="0" relativeHeight="251663360" behindDoc="0" locked="0" layoutInCell="1" allowOverlap="1" wp14:anchorId="0DD7B929" wp14:editId="27E70654">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20"/>
                    </pic:cNvPr>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049EB">
        <w:rPr>
          <w:b/>
          <w:noProof/>
          <w:lang w:val="de-DE"/>
        </w:rPr>
        <w:drawing>
          <wp:anchor distT="0" distB="0" distL="114300" distR="114300" simplePos="0" relativeHeight="251664384" behindDoc="0" locked="0" layoutInCell="1" allowOverlap="1" wp14:anchorId="64EA9357" wp14:editId="16234DBF">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2"/>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B049EB">
        <w:rPr>
          <w:b/>
        </w:rPr>
        <w:t>Social Media</w:t>
      </w:r>
    </w:p>
    <w:p w:rsidR="00351667" w:rsidRPr="00B049EB" w:rsidRDefault="00351667">
      <w:pPr>
        <w:rPr>
          <w:vanish/>
        </w:rPr>
      </w:pPr>
    </w:p>
    <w:sectPr w:rsidR="00351667" w:rsidRPr="00B049EB" w:rsidSect="007521E7">
      <w:footerReference w:type="default" r:id="rId24"/>
      <w:pgSz w:w="11906" w:h="16838" w:code="9"/>
      <w:pgMar w:top="1417" w:right="1274"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720" w:rsidRDefault="00AB2C0A">
      <w:pPr>
        <w:spacing w:after="0" w:line="240" w:lineRule="auto"/>
      </w:pPr>
      <w:r>
        <w:separator/>
      </w:r>
    </w:p>
  </w:endnote>
  <w:endnote w:type="continuationSeparator" w:id="0">
    <w:p w:rsidR="002F6720" w:rsidRDefault="00AB2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709" w:rsidRDefault="00AC6684">
    <w:pPr>
      <w:pStyle w:val="Fuzeile"/>
      <w:jc w:val="right"/>
      <w:rPr>
        <w:rFonts w:cs="Arial"/>
        <w:snapToGrid w:val="0"/>
        <w:sz w:val="16"/>
      </w:rPr>
    </w:pPr>
  </w:p>
  <w:p w:rsidR="006F3BBC" w:rsidRPr="0023324D" w:rsidRDefault="001847FA">
    <w:pPr>
      <w:pStyle w:val="Fuzeile"/>
      <w:jc w:val="right"/>
      <w:rPr>
        <w:rFonts w:cs="Arial"/>
        <w:sz w:val="16"/>
      </w:rPr>
    </w:pPr>
    <w:r>
      <w:rPr>
        <w:snapToGrid w:val="0"/>
        <w:sz w:val="16"/>
      </w:rPr>
      <w:t xml:space="preserve">Page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AC6684">
      <w:rPr>
        <w:rFonts w:cs="Arial"/>
        <w:noProof/>
        <w:snapToGrid w:val="0"/>
        <w:sz w:val="16"/>
      </w:rPr>
      <w:t>2</w:t>
    </w:r>
    <w:r w:rsidRPr="00B96808">
      <w:rPr>
        <w:rFonts w:cs="Arial"/>
        <w:snapToGrid w:val="0"/>
        <w:sz w:val="16"/>
      </w:rPr>
      <w:fldChar w:fldCharType="end"/>
    </w:r>
    <w:r>
      <w:rPr>
        <w:snapToGrid w:val="0"/>
        <w:sz w:val="16"/>
      </w:rPr>
      <w:t xml:space="preserve"> of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AC6684">
      <w:rPr>
        <w:rFonts w:cs="Arial"/>
        <w:noProof/>
        <w:snapToGrid w:val="0"/>
        <w:sz w:val="16"/>
      </w:rPr>
      <w:t>7</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720" w:rsidRDefault="00AB2C0A">
      <w:pPr>
        <w:spacing w:after="0" w:line="240" w:lineRule="auto"/>
      </w:pPr>
      <w:r>
        <w:separator/>
      </w:r>
    </w:p>
  </w:footnote>
  <w:footnote w:type="continuationSeparator" w:id="0">
    <w:p w:rsidR="002F6720" w:rsidRDefault="00AB2C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A5"/>
    <w:rsid w:val="001607A9"/>
    <w:rsid w:val="001847FA"/>
    <w:rsid w:val="001F7F8B"/>
    <w:rsid w:val="00275C05"/>
    <w:rsid w:val="002F6720"/>
    <w:rsid w:val="00351667"/>
    <w:rsid w:val="003C7AEC"/>
    <w:rsid w:val="00602BBC"/>
    <w:rsid w:val="00634ADA"/>
    <w:rsid w:val="00693EAC"/>
    <w:rsid w:val="006A1CEB"/>
    <w:rsid w:val="00A92F1C"/>
    <w:rsid w:val="00AB2C0A"/>
    <w:rsid w:val="00AC6684"/>
    <w:rsid w:val="00B049EB"/>
    <w:rsid w:val="00CA5D50"/>
    <w:rsid w:val="00CF3758"/>
    <w:rsid w:val="00CF4F48"/>
    <w:rsid w:val="00D01F4E"/>
    <w:rsid w:val="00E105C3"/>
    <w:rsid w:val="00E95473"/>
    <w:rsid w:val="00EE6CA5"/>
    <w:rsid w:val="00FA48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A072E"/>
  <w15:docId w15:val="{0520E72F-25DA-4807-A1FF-E33881E21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6CA5"/>
    <w:pPr>
      <w:spacing w:after="120"/>
    </w:pPr>
    <w:rPr>
      <w:rFonts w:asciiTheme="minorHAnsi" w:hAnsiTheme="minorHAnsi"/>
    </w:rPr>
  </w:style>
  <w:style w:type="paragraph" w:styleId="berschrift1">
    <w:name w:val="heading 1"/>
    <w:basedOn w:val="Standard"/>
    <w:next w:val="Standard"/>
    <w:link w:val="berschrift1Zchn"/>
    <w:uiPriority w:val="9"/>
    <w:qFormat/>
    <w:rsid w:val="00A92F1C"/>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A92F1C"/>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semiHidden/>
    <w:unhideWhenUsed/>
    <w:rsid w:val="00CF4F48"/>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A92F1C"/>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semiHidden/>
    <w:unhideWhenUsed/>
    <w:qFormat/>
    <w:rsid w:val="00A92F1C"/>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semiHidden/>
    <w:unhideWhenUsed/>
    <w:qFormat/>
    <w:rsid w:val="00A92F1C"/>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A92F1C"/>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A92F1C"/>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A92F1C"/>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92F1C"/>
    <w:rPr>
      <w:b/>
      <w:spacing w:val="5"/>
      <w:sz w:val="32"/>
      <w:szCs w:val="36"/>
    </w:rPr>
  </w:style>
  <w:style w:type="character" w:customStyle="1" w:styleId="berschrift2Zchn">
    <w:name w:val="Überschrift 2 Zchn"/>
    <w:basedOn w:val="Absatz-Standardschriftart"/>
    <w:link w:val="berschrift2"/>
    <w:uiPriority w:val="9"/>
    <w:rsid w:val="00A92F1C"/>
    <w:rPr>
      <w:b/>
      <w:sz w:val="28"/>
      <w:szCs w:val="28"/>
    </w:rPr>
  </w:style>
  <w:style w:type="character" w:customStyle="1" w:styleId="berschrift3Zchn">
    <w:name w:val="Überschrift 3 Zchn"/>
    <w:basedOn w:val="Absatz-Standardschriftart"/>
    <w:link w:val="berschrift3"/>
    <w:uiPriority w:val="9"/>
    <w:semiHidden/>
    <w:rsid w:val="00CF4F48"/>
    <w:rPr>
      <w:i/>
      <w:iCs/>
      <w:smallCaps/>
      <w:spacing w:val="5"/>
      <w:sz w:val="26"/>
      <w:szCs w:val="26"/>
    </w:rPr>
  </w:style>
  <w:style w:type="character" w:customStyle="1" w:styleId="berschrift4Zchn">
    <w:name w:val="Überschrift 4 Zchn"/>
    <w:basedOn w:val="Absatz-Standardschriftart"/>
    <w:link w:val="berschrift4"/>
    <w:uiPriority w:val="9"/>
    <w:rsid w:val="00A92F1C"/>
    <w:rPr>
      <w:b/>
      <w:bCs/>
      <w:spacing w:val="5"/>
      <w:sz w:val="24"/>
      <w:szCs w:val="24"/>
    </w:rPr>
  </w:style>
  <w:style w:type="character" w:customStyle="1" w:styleId="berschrift5Zchn">
    <w:name w:val="Überschrift 5 Zchn"/>
    <w:basedOn w:val="Absatz-Standardschriftart"/>
    <w:link w:val="berschrift5"/>
    <w:uiPriority w:val="9"/>
    <w:semiHidden/>
    <w:rsid w:val="00A92F1C"/>
    <w:rPr>
      <w:i/>
      <w:iCs/>
      <w:sz w:val="24"/>
      <w:szCs w:val="24"/>
    </w:rPr>
  </w:style>
  <w:style w:type="character" w:customStyle="1" w:styleId="berschrift6Zchn">
    <w:name w:val="Überschrift 6 Zchn"/>
    <w:basedOn w:val="Absatz-Standardschriftart"/>
    <w:link w:val="berschrift6"/>
    <w:uiPriority w:val="9"/>
    <w:semiHidden/>
    <w:rsid w:val="00A92F1C"/>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A92F1C"/>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A92F1C"/>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A92F1C"/>
    <w:rPr>
      <w:b/>
      <w:bCs/>
      <w:i/>
      <w:iCs/>
      <w:color w:val="7F7F7F" w:themeColor="text1" w:themeTint="80"/>
      <w:sz w:val="18"/>
      <w:szCs w:val="18"/>
    </w:rPr>
  </w:style>
  <w:style w:type="paragraph" w:styleId="Titel">
    <w:name w:val="Title"/>
    <w:basedOn w:val="Standard"/>
    <w:next w:val="Standard"/>
    <w:link w:val="TitelZchn"/>
    <w:uiPriority w:val="10"/>
    <w:rsid w:val="00CF4F48"/>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CF4F48"/>
    <w:rPr>
      <w:smallCaps/>
      <w:sz w:val="52"/>
      <w:szCs w:val="52"/>
    </w:rPr>
  </w:style>
  <w:style w:type="paragraph" w:styleId="Untertitel">
    <w:name w:val="Subtitle"/>
    <w:basedOn w:val="Standard"/>
    <w:next w:val="Standard"/>
    <w:link w:val="UntertitelZchn"/>
    <w:uiPriority w:val="11"/>
    <w:rsid w:val="00CF4F48"/>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CF4F48"/>
    <w:rPr>
      <w:i/>
      <w:iCs/>
      <w:smallCaps/>
      <w:spacing w:val="10"/>
      <w:sz w:val="28"/>
      <w:szCs w:val="28"/>
    </w:rPr>
  </w:style>
  <w:style w:type="character" w:styleId="Fett">
    <w:name w:val="Strong"/>
    <w:uiPriority w:val="22"/>
    <w:rsid w:val="00CF4F48"/>
    <w:rPr>
      <w:b/>
      <w:bCs/>
    </w:rPr>
  </w:style>
  <w:style w:type="character" w:styleId="Hervorhebung">
    <w:name w:val="Emphasis"/>
    <w:uiPriority w:val="20"/>
    <w:rsid w:val="00CF4F48"/>
    <w:rPr>
      <w:b/>
      <w:bCs/>
      <w:i/>
      <w:iCs/>
      <w:spacing w:val="10"/>
    </w:rPr>
  </w:style>
  <w:style w:type="paragraph" w:styleId="KeinLeerraum">
    <w:name w:val="No Spacing"/>
    <w:basedOn w:val="Standard"/>
    <w:uiPriority w:val="1"/>
    <w:rsid w:val="00CF4F48"/>
    <w:pPr>
      <w:spacing w:after="0" w:line="240" w:lineRule="auto"/>
    </w:pPr>
  </w:style>
  <w:style w:type="paragraph" w:styleId="Listenabsatz">
    <w:name w:val="List Paragraph"/>
    <w:basedOn w:val="Standard"/>
    <w:uiPriority w:val="34"/>
    <w:rsid w:val="00CF4F48"/>
    <w:pPr>
      <w:ind w:left="720"/>
      <w:contextualSpacing/>
    </w:pPr>
  </w:style>
  <w:style w:type="paragraph" w:styleId="Zitat">
    <w:name w:val="Quote"/>
    <w:basedOn w:val="Standard"/>
    <w:next w:val="Standard"/>
    <w:link w:val="ZitatZchn"/>
    <w:uiPriority w:val="29"/>
    <w:rsid w:val="00CF4F48"/>
    <w:rPr>
      <w:i/>
      <w:iCs/>
    </w:rPr>
  </w:style>
  <w:style w:type="character" w:customStyle="1" w:styleId="ZitatZchn">
    <w:name w:val="Zitat Zchn"/>
    <w:basedOn w:val="Absatz-Standardschriftart"/>
    <w:link w:val="Zitat"/>
    <w:uiPriority w:val="29"/>
    <w:rsid w:val="00CF4F48"/>
    <w:rPr>
      <w:i/>
      <w:iCs/>
    </w:rPr>
  </w:style>
  <w:style w:type="paragraph" w:styleId="IntensivesZitat">
    <w:name w:val="Intense Quote"/>
    <w:basedOn w:val="Standard"/>
    <w:next w:val="Standard"/>
    <w:link w:val="IntensivesZitatZchn"/>
    <w:uiPriority w:val="30"/>
    <w:rsid w:val="00CF4F48"/>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CF4F48"/>
    <w:rPr>
      <w:i/>
      <w:iCs/>
    </w:rPr>
  </w:style>
  <w:style w:type="character" w:styleId="SchwacheHervorhebung">
    <w:name w:val="Subtle Emphasis"/>
    <w:uiPriority w:val="19"/>
    <w:rsid w:val="00CF4F48"/>
    <w:rPr>
      <w:i/>
      <w:iCs/>
    </w:rPr>
  </w:style>
  <w:style w:type="character" w:styleId="IntensiveHervorhebung">
    <w:name w:val="Intense Emphasis"/>
    <w:uiPriority w:val="21"/>
    <w:rsid w:val="00CF4F48"/>
    <w:rPr>
      <w:b/>
      <w:bCs/>
      <w:i/>
      <w:iCs/>
    </w:rPr>
  </w:style>
  <w:style w:type="character" w:styleId="SchwacherVerweis">
    <w:name w:val="Subtle Reference"/>
    <w:basedOn w:val="Absatz-Standardschriftart"/>
    <w:uiPriority w:val="31"/>
    <w:rsid w:val="00CF4F48"/>
    <w:rPr>
      <w:smallCaps/>
    </w:rPr>
  </w:style>
  <w:style w:type="character" w:styleId="IntensiverVerweis">
    <w:name w:val="Intense Reference"/>
    <w:uiPriority w:val="32"/>
    <w:rsid w:val="00CF4F48"/>
    <w:rPr>
      <w:b/>
      <w:bCs/>
      <w:smallCaps/>
    </w:rPr>
  </w:style>
  <w:style w:type="character" w:styleId="Buchtitel">
    <w:name w:val="Book Title"/>
    <w:basedOn w:val="Absatz-Standardschriftart"/>
    <w:uiPriority w:val="33"/>
    <w:rsid w:val="00CF4F48"/>
    <w:rPr>
      <w:i/>
      <w:iCs/>
      <w:smallCaps/>
      <w:spacing w:val="5"/>
    </w:rPr>
  </w:style>
  <w:style w:type="paragraph" w:styleId="Inhaltsverzeichnisberschrift">
    <w:name w:val="TOC Heading"/>
    <w:basedOn w:val="berschrift1"/>
    <w:next w:val="Standard"/>
    <w:uiPriority w:val="39"/>
    <w:semiHidden/>
    <w:unhideWhenUsed/>
    <w:qFormat/>
    <w:rsid w:val="00A92F1C"/>
    <w:pPr>
      <w:outlineLvl w:val="9"/>
    </w:pPr>
    <w:rPr>
      <w:lang w:bidi="en-US"/>
    </w:rPr>
  </w:style>
  <w:style w:type="paragraph" w:styleId="Fuzeile">
    <w:name w:val="footer"/>
    <w:basedOn w:val="Standard"/>
    <w:link w:val="FuzeileZchn"/>
    <w:rsid w:val="00EE6CA5"/>
    <w:pPr>
      <w:tabs>
        <w:tab w:val="center" w:pos="4536"/>
        <w:tab w:val="right" w:pos="9072"/>
      </w:tabs>
    </w:pPr>
  </w:style>
  <w:style w:type="character" w:customStyle="1" w:styleId="FuzeileZchn">
    <w:name w:val="Fußzeile Zchn"/>
    <w:basedOn w:val="Absatz-Standardschriftart"/>
    <w:link w:val="Fuzeile"/>
    <w:rsid w:val="00EE6CA5"/>
    <w:rPr>
      <w:rFonts w:asciiTheme="minorHAnsi" w:hAnsiTheme="minorHAnsi"/>
    </w:rPr>
  </w:style>
  <w:style w:type="character" w:styleId="Hyperlink">
    <w:name w:val="Hyperlink"/>
    <w:rsid w:val="00EE6CA5"/>
    <w:rPr>
      <w:color w:val="0000FF"/>
      <w:u w:val="single"/>
    </w:rPr>
  </w:style>
  <w:style w:type="paragraph" w:styleId="Sprechblasentext">
    <w:name w:val="Balloon Text"/>
    <w:basedOn w:val="Standard"/>
    <w:link w:val="SprechblasentextZchn"/>
    <w:uiPriority w:val="99"/>
    <w:semiHidden/>
    <w:unhideWhenUsed/>
    <w:rsid w:val="00CA5D5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A5D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18" Type="http://schemas.openxmlformats.org/officeDocument/2006/relationships/hyperlink" Target="https://www.instagram.com/euchnergermany/"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youtube.com/user/marketingeuchner" TargetMode="External"/><Relationship Id="rId20" Type="http://schemas.openxmlformats.org/officeDocument/2006/relationships/hyperlink" Target="https://de.linkedin.com/company/euchner-gmbh-co-k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xing.com/companies/euchnergmbh+co.kg" TargetMode="External"/><Relationship Id="rId22" Type="http://schemas.openxmlformats.org/officeDocument/2006/relationships/hyperlink" Target="https://www.facebook.com/euchnergmbh/" TargetMode="Externa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FC310A3E.dotm</Template>
  <TotalTime>0</TotalTime>
  <Pages>7</Pages>
  <Words>1080</Words>
  <Characters>6807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Ariane Walther</dc:creator>
  <cp:lastModifiedBy>Michaela Wolf</cp:lastModifiedBy>
  <cp:revision>6</cp:revision>
  <cp:lastPrinted>2020-02-05T10:45:00Z</cp:lastPrinted>
  <dcterms:created xsi:type="dcterms:W3CDTF">2019-12-16T13:45:00Z</dcterms:created>
  <dcterms:modified xsi:type="dcterms:W3CDTF">2020-02-13T11:20:00Z</dcterms:modified>
</cp:coreProperties>
</file>